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AC1" w:rsidRDefault="00D41AC1" w:rsidP="00D41AC1">
      <w:pPr>
        <w:overflowPunct w:val="0"/>
        <w:autoSpaceDE w:val="0"/>
        <w:autoSpaceDN w:val="0"/>
        <w:adjustRightInd w:val="0"/>
        <w:jc w:val="both"/>
        <w:textAlignment w:val="baseline"/>
        <w:rPr>
          <w:rFonts w:hint="cs"/>
          <w:sz w:val="28"/>
          <w:rtl/>
        </w:rPr>
      </w:pPr>
    </w:p>
    <w:p w:rsidR="00D41AC1" w:rsidRPr="00CC3324" w:rsidRDefault="00D41AC1" w:rsidP="00D41AC1">
      <w:pPr>
        <w:pStyle w:val="Heading1"/>
        <w:rPr>
          <w:color w:val="0000FF"/>
          <w:rtl/>
        </w:rPr>
      </w:pPr>
      <w:r>
        <w:rPr>
          <w:rFonts w:hint="cs"/>
          <w:color w:val="0000FF"/>
          <w:rtl/>
        </w:rPr>
        <w:t>العلوم الطبيعية</w:t>
      </w:r>
    </w:p>
    <w:p w:rsidR="00D41AC1" w:rsidRPr="00226A9E" w:rsidRDefault="006772DC" w:rsidP="00D41AC1">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D41AC1">
        <w:rPr>
          <w:rFonts w:hint="cs"/>
          <w:rtl/>
        </w:rPr>
        <w:t>فيزياء</w:t>
      </w:r>
    </w:p>
    <w:p w:rsidR="00D41AC1" w:rsidRPr="00226A9E" w:rsidRDefault="00D41AC1" w:rsidP="00D41AC1">
      <w:pPr>
        <w:pStyle w:val="Heading3"/>
        <w:rPr>
          <w:sz w:val="28"/>
          <w:rtl/>
        </w:rPr>
      </w:pPr>
      <w:r>
        <w:rPr>
          <w:rFonts w:hint="cs"/>
          <w:sz w:val="28"/>
          <w:rtl/>
        </w:rPr>
        <w:t xml:space="preserve">اشعاع شمسي </w:t>
      </w:r>
      <w:r>
        <w:rPr>
          <w:sz w:val="28"/>
          <w:rtl/>
        </w:rPr>
        <w:t>–</w:t>
      </w:r>
      <w:r>
        <w:rPr>
          <w:rFonts w:hint="cs"/>
          <w:sz w:val="28"/>
          <w:rtl/>
        </w:rPr>
        <w:t xml:space="preserve"> سطح مائل </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3977"/>
      </w:tblGrid>
      <w:tr w:rsidR="00D41AC1" w:rsidRPr="00EB4E57" w:rsidTr="00C41D45">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D41AC1" w:rsidRPr="00AA194D" w:rsidRDefault="00D41AC1" w:rsidP="00C41D45">
            <w:pPr>
              <w:jc w:val="center"/>
              <w:rPr>
                <w:b/>
                <w:bCs/>
                <w:color w:val="0000FF"/>
                <w:sz w:val="32"/>
                <w:szCs w:val="32"/>
              </w:rPr>
            </w:pPr>
            <w:r>
              <w:rPr>
                <w:rFonts w:hint="cs"/>
                <w:b/>
                <w:bCs/>
                <w:color w:val="0000FF"/>
                <w:sz w:val="32"/>
                <w:szCs w:val="32"/>
                <w:rtl/>
              </w:rPr>
              <w:t>71</w:t>
            </w:r>
          </w:p>
        </w:tc>
        <w:tc>
          <w:tcPr>
            <w:tcW w:w="235" w:type="dxa"/>
            <w:tcBorders>
              <w:top w:val="nil"/>
              <w:left w:val="single" w:sz="12" w:space="0" w:color="auto"/>
              <w:bottom w:val="nil"/>
              <w:right w:val="nil"/>
            </w:tcBorders>
          </w:tcPr>
          <w:p w:rsidR="00D41AC1" w:rsidRPr="00EB4E57" w:rsidRDefault="00D41AC1" w:rsidP="00C41D45">
            <w:pPr>
              <w:jc w:val="both"/>
              <w:rPr>
                <w:b/>
                <w:bCs/>
              </w:rPr>
            </w:pPr>
          </w:p>
        </w:tc>
        <w:tc>
          <w:tcPr>
            <w:tcW w:w="2065" w:type="dxa"/>
            <w:tcBorders>
              <w:top w:val="nil"/>
              <w:left w:val="nil"/>
              <w:bottom w:val="nil"/>
              <w:right w:val="nil"/>
            </w:tcBorders>
          </w:tcPr>
          <w:p w:rsidR="00D41AC1" w:rsidRPr="00006DAB" w:rsidRDefault="00D41AC1" w:rsidP="00C41D45">
            <w:pPr>
              <w:jc w:val="both"/>
              <w:rPr>
                <w:b/>
                <w:bCs/>
              </w:rPr>
            </w:pPr>
            <w:r w:rsidRPr="00006DAB">
              <w:rPr>
                <w:rFonts w:hint="cs"/>
                <w:b/>
                <w:bCs/>
                <w:rtl/>
              </w:rPr>
              <w:t xml:space="preserve">رقــم البحــث </w:t>
            </w:r>
            <w:r>
              <w:rPr>
                <w:rFonts w:hint="cs"/>
                <w:b/>
                <w:bCs/>
                <w:rtl/>
              </w:rPr>
              <w:t xml:space="preserve"> :</w:t>
            </w:r>
          </w:p>
        </w:tc>
        <w:tc>
          <w:tcPr>
            <w:tcW w:w="3977" w:type="dxa"/>
            <w:tcBorders>
              <w:top w:val="nil"/>
              <w:left w:val="nil"/>
              <w:bottom w:val="nil"/>
              <w:right w:val="nil"/>
            </w:tcBorders>
          </w:tcPr>
          <w:p w:rsidR="00D41AC1" w:rsidRPr="00226A9E" w:rsidRDefault="00D41AC1" w:rsidP="00C41D45">
            <w:r>
              <w:rPr>
                <w:rFonts w:hint="cs"/>
                <w:rtl/>
              </w:rPr>
              <w:t>191</w:t>
            </w:r>
            <w:r w:rsidRPr="00226A9E">
              <w:rPr>
                <w:rtl/>
              </w:rPr>
              <w:t>/42</w:t>
            </w:r>
            <w:r>
              <w:rPr>
                <w:rFonts w:hint="cs"/>
                <w:rtl/>
              </w:rPr>
              <w:t>8</w:t>
            </w:r>
          </w:p>
        </w:tc>
      </w:tr>
      <w:tr w:rsidR="00D41AC1" w:rsidRPr="00B61E72" w:rsidTr="00C41D45">
        <w:trPr>
          <w:cantSplit/>
        </w:trPr>
        <w:tc>
          <w:tcPr>
            <w:tcW w:w="936" w:type="dxa"/>
            <w:tcBorders>
              <w:top w:val="single" w:sz="12" w:space="0" w:color="auto"/>
              <w:left w:val="nil"/>
              <w:bottom w:val="nil"/>
              <w:right w:val="nil"/>
            </w:tcBorders>
            <w:vAlign w:val="center"/>
          </w:tcPr>
          <w:p w:rsidR="00D41AC1" w:rsidRPr="00EB4E57" w:rsidRDefault="00D41AC1" w:rsidP="00C41D45"/>
        </w:tc>
        <w:tc>
          <w:tcPr>
            <w:tcW w:w="235" w:type="dxa"/>
            <w:tcBorders>
              <w:top w:val="nil"/>
              <w:left w:val="nil"/>
              <w:bottom w:val="nil"/>
              <w:right w:val="nil"/>
            </w:tcBorders>
          </w:tcPr>
          <w:p w:rsidR="00D41AC1" w:rsidRPr="00EB4E57" w:rsidRDefault="00D41AC1" w:rsidP="00C41D45">
            <w:pPr>
              <w:jc w:val="both"/>
              <w:rPr>
                <w:b/>
                <w:bCs/>
              </w:rPr>
            </w:pPr>
          </w:p>
        </w:tc>
        <w:tc>
          <w:tcPr>
            <w:tcW w:w="2065" w:type="dxa"/>
            <w:tcBorders>
              <w:top w:val="nil"/>
              <w:left w:val="nil"/>
              <w:bottom w:val="nil"/>
              <w:right w:val="nil"/>
            </w:tcBorders>
          </w:tcPr>
          <w:p w:rsidR="00D41AC1" w:rsidRPr="00006DAB" w:rsidRDefault="00D41AC1" w:rsidP="00C41D45">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3977" w:type="dxa"/>
            <w:tcBorders>
              <w:top w:val="nil"/>
              <w:left w:val="nil"/>
              <w:bottom w:val="nil"/>
              <w:right w:val="nil"/>
            </w:tcBorders>
          </w:tcPr>
          <w:p w:rsidR="00D41AC1" w:rsidRPr="003F1C81" w:rsidRDefault="00D41AC1" w:rsidP="00C41D45">
            <w:pPr>
              <w:jc w:val="both"/>
              <w:rPr>
                <w:sz w:val="28"/>
                <w:rtl/>
              </w:rPr>
            </w:pPr>
            <w:r w:rsidRPr="001B2428">
              <w:rPr>
                <w:rFonts w:hint="cs"/>
                <w:sz w:val="28"/>
                <w:rtl/>
              </w:rPr>
              <w:t>حساب الإشعاع الشمسي المنتشر الساقط على سطح أفقي و الإشعاع الكلي الساقط على سطح مائل .</w:t>
            </w:r>
          </w:p>
        </w:tc>
      </w:tr>
      <w:tr w:rsidR="00D41AC1" w:rsidRPr="00EB4E57" w:rsidTr="00C41D45">
        <w:tc>
          <w:tcPr>
            <w:tcW w:w="936" w:type="dxa"/>
            <w:tcBorders>
              <w:top w:val="nil"/>
              <w:left w:val="nil"/>
              <w:bottom w:val="nil"/>
              <w:right w:val="nil"/>
            </w:tcBorders>
          </w:tcPr>
          <w:p w:rsidR="00D41AC1" w:rsidRPr="00EB4E57" w:rsidRDefault="00D41AC1" w:rsidP="00C41D45">
            <w:pPr>
              <w:jc w:val="both"/>
              <w:rPr>
                <w:b/>
                <w:bCs/>
              </w:rPr>
            </w:pPr>
          </w:p>
        </w:tc>
        <w:tc>
          <w:tcPr>
            <w:tcW w:w="235" w:type="dxa"/>
            <w:tcBorders>
              <w:top w:val="nil"/>
              <w:left w:val="nil"/>
              <w:bottom w:val="nil"/>
              <w:right w:val="nil"/>
            </w:tcBorders>
          </w:tcPr>
          <w:p w:rsidR="00D41AC1" w:rsidRPr="00EB4E57" w:rsidRDefault="00D41AC1" w:rsidP="00C41D45">
            <w:pPr>
              <w:jc w:val="both"/>
              <w:rPr>
                <w:b/>
                <w:bCs/>
              </w:rPr>
            </w:pPr>
          </w:p>
        </w:tc>
        <w:tc>
          <w:tcPr>
            <w:tcW w:w="2065" w:type="dxa"/>
            <w:tcBorders>
              <w:top w:val="nil"/>
              <w:left w:val="nil"/>
              <w:bottom w:val="nil"/>
              <w:right w:val="nil"/>
            </w:tcBorders>
          </w:tcPr>
          <w:p w:rsidR="00D41AC1" w:rsidRPr="00006DAB" w:rsidRDefault="00D41AC1" w:rsidP="00C41D45">
            <w:pPr>
              <w:jc w:val="both"/>
              <w:rPr>
                <w:b/>
                <w:bCs/>
              </w:rPr>
            </w:pPr>
            <w:r w:rsidRPr="00006DAB">
              <w:rPr>
                <w:rFonts w:hint="cs"/>
                <w:b/>
                <w:bCs/>
                <w:rtl/>
              </w:rPr>
              <w:t xml:space="preserve">الباحث الرئيــس </w:t>
            </w:r>
            <w:r>
              <w:rPr>
                <w:rFonts w:hint="cs"/>
                <w:b/>
                <w:bCs/>
                <w:rtl/>
              </w:rPr>
              <w:t xml:space="preserve">  :</w:t>
            </w:r>
          </w:p>
        </w:tc>
        <w:tc>
          <w:tcPr>
            <w:tcW w:w="3977" w:type="dxa"/>
            <w:tcBorders>
              <w:top w:val="nil"/>
              <w:left w:val="nil"/>
              <w:bottom w:val="nil"/>
              <w:right w:val="nil"/>
            </w:tcBorders>
          </w:tcPr>
          <w:p w:rsidR="00D41AC1" w:rsidRPr="00866762" w:rsidRDefault="00D41AC1" w:rsidP="00C41D45">
            <w:pPr>
              <w:rPr>
                <w:sz w:val="28"/>
                <w:rtl/>
              </w:rPr>
            </w:pPr>
            <w:r>
              <w:rPr>
                <w:rFonts w:hint="cs"/>
                <w:sz w:val="28"/>
                <w:rtl/>
              </w:rPr>
              <w:t xml:space="preserve">أ.د. </w:t>
            </w:r>
            <w:r w:rsidRPr="00560998">
              <w:rPr>
                <w:rFonts w:hint="cs"/>
                <w:sz w:val="28"/>
                <w:rtl/>
              </w:rPr>
              <w:t>أحمد محمد عبد العظيم السباعي</w:t>
            </w:r>
          </w:p>
        </w:tc>
      </w:tr>
      <w:tr w:rsidR="00D41AC1" w:rsidRPr="00EB4E57" w:rsidTr="00C41D45">
        <w:tc>
          <w:tcPr>
            <w:tcW w:w="936" w:type="dxa"/>
            <w:tcBorders>
              <w:top w:val="nil"/>
              <w:left w:val="nil"/>
              <w:bottom w:val="nil"/>
              <w:right w:val="nil"/>
            </w:tcBorders>
          </w:tcPr>
          <w:p w:rsidR="00D41AC1" w:rsidRPr="00EB4E57" w:rsidRDefault="00D41AC1" w:rsidP="00C41D45">
            <w:pPr>
              <w:jc w:val="both"/>
              <w:rPr>
                <w:b/>
                <w:bCs/>
              </w:rPr>
            </w:pPr>
          </w:p>
        </w:tc>
        <w:tc>
          <w:tcPr>
            <w:tcW w:w="235" w:type="dxa"/>
            <w:tcBorders>
              <w:top w:val="nil"/>
              <w:left w:val="nil"/>
              <w:bottom w:val="nil"/>
              <w:right w:val="nil"/>
            </w:tcBorders>
          </w:tcPr>
          <w:p w:rsidR="00D41AC1" w:rsidRPr="00EB4E57" w:rsidRDefault="00D41AC1" w:rsidP="00C41D45">
            <w:pPr>
              <w:jc w:val="both"/>
              <w:rPr>
                <w:b/>
                <w:bCs/>
              </w:rPr>
            </w:pPr>
          </w:p>
        </w:tc>
        <w:tc>
          <w:tcPr>
            <w:tcW w:w="2065" w:type="dxa"/>
            <w:tcBorders>
              <w:top w:val="nil"/>
              <w:left w:val="nil"/>
              <w:bottom w:val="nil"/>
              <w:right w:val="nil"/>
            </w:tcBorders>
          </w:tcPr>
          <w:p w:rsidR="00D41AC1" w:rsidRPr="005438DD" w:rsidRDefault="00D41AC1" w:rsidP="00C41D45">
            <w:pPr>
              <w:jc w:val="both"/>
              <w:rPr>
                <w:b/>
                <w:bCs/>
              </w:rPr>
            </w:pPr>
            <w:r w:rsidRPr="005438DD">
              <w:rPr>
                <w:rFonts w:hint="cs"/>
                <w:b/>
                <w:bCs/>
                <w:rtl/>
              </w:rPr>
              <w:t>الباحثون المشاركون   :</w:t>
            </w:r>
          </w:p>
        </w:tc>
        <w:tc>
          <w:tcPr>
            <w:tcW w:w="3977" w:type="dxa"/>
            <w:tcBorders>
              <w:top w:val="nil"/>
              <w:left w:val="nil"/>
              <w:bottom w:val="nil"/>
              <w:right w:val="nil"/>
            </w:tcBorders>
          </w:tcPr>
          <w:p w:rsidR="00D41AC1" w:rsidRPr="00943704" w:rsidRDefault="00D41AC1" w:rsidP="00C41D45">
            <w:pPr>
              <w:rPr>
                <w:sz w:val="28"/>
                <w:rtl/>
              </w:rPr>
            </w:pPr>
            <w:r w:rsidRPr="00943704">
              <w:rPr>
                <w:sz w:val="28"/>
                <w:rtl/>
              </w:rPr>
              <w:t xml:space="preserve">د. </w:t>
            </w:r>
            <w:r w:rsidRPr="00943704">
              <w:rPr>
                <w:rFonts w:hint="cs"/>
                <w:sz w:val="28"/>
                <w:rtl/>
              </w:rPr>
              <w:t>فرج سعد الحازمي</w:t>
            </w:r>
          </w:p>
          <w:p w:rsidR="00D41AC1" w:rsidRPr="00943704" w:rsidRDefault="00D41AC1" w:rsidP="00C41D45">
            <w:pPr>
              <w:rPr>
                <w:sz w:val="28"/>
                <w:rtl/>
              </w:rPr>
            </w:pPr>
            <w:r w:rsidRPr="00943704">
              <w:rPr>
                <w:rFonts w:hint="cs"/>
                <w:sz w:val="28"/>
                <w:rtl/>
              </w:rPr>
              <w:t>د. عبدالرؤوف توفيق عبدالحليم عليوة</w:t>
            </w:r>
          </w:p>
        </w:tc>
      </w:tr>
      <w:tr w:rsidR="00D41AC1" w:rsidRPr="00EB4E57" w:rsidTr="00C41D45">
        <w:tc>
          <w:tcPr>
            <w:tcW w:w="936" w:type="dxa"/>
            <w:tcBorders>
              <w:top w:val="nil"/>
              <w:left w:val="nil"/>
              <w:bottom w:val="nil"/>
              <w:right w:val="nil"/>
            </w:tcBorders>
          </w:tcPr>
          <w:p w:rsidR="00D41AC1" w:rsidRPr="00EB4E57" w:rsidRDefault="00D41AC1" w:rsidP="00C41D45">
            <w:pPr>
              <w:jc w:val="both"/>
              <w:rPr>
                <w:b/>
                <w:bCs/>
              </w:rPr>
            </w:pPr>
          </w:p>
        </w:tc>
        <w:tc>
          <w:tcPr>
            <w:tcW w:w="235" w:type="dxa"/>
            <w:tcBorders>
              <w:top w:val="nil"/>
              <w:left w:val="nil"/>
              <w:bottom w:val="nil"/>
              <w:right w:val="nil"/>
            </w:tcBorders>
          </w:tcPr>
          <w:p w:rsidR="00D41AC1" w:rsidRPr="00EB4E57" w:rsidRDefault="00D41AC1" w:rsidP="00C41D45">
            <w:pPr>
              <w:jc w:val="both"/>
              <w:rPr>
                <w:b/>
                <w:bCs/>
              </w:rPr>
            </w:pPr>
          </w:p>
        </w:tc>
        <w:tc>
          <w:tcPr>
            <w:tcW w:w="2065" w:type="dxa"/>
            <w:tcBorders>
              <w:top w:val="nil"/>
              <w:left w:val="nil"/>
              <w:bottom w:val="nil"/>
              <w:right w:val="nil"/>
            </w:tcBorders>
          </w:tcPr>
          <w:p w:rsidR="00D41AC1" w:rsidRPr="00006DAB" w:rsidRDefault="00D41AC1" w:rsidP="00C41D45">
            <w:pPr>
              <w:jc w:val="both"/>
              <w:rPr>
                <w:b/>
                <w:bCs/>
              </w:rPr>
            </w:pPr>
            <w:r w:rsidRPr="00006DAB">
              <w:rPr>
                <w:rFonts w:hint="cs"/>
                <w:b/>
                <w:bCs/>
                <w:rtl/>
              </w:rPr>
              <w:t xml:space="preserve">الجهـــــــة </w:t>
            </w:r>
            <w:r>
              <w:rPr>
                <w:rFonts w:hint="cs"/>
                <w:b/>
                <w:bCs/>
                <w:rtl/>
              </w:rPr>
              <w:t>:</w:t>
            </w:r>
          </w:p>
        </w:tc>
        <w:tc>
          <w:tcPr>
            <w:tcW w:w="3977" w:type="dxa"/>
            <w:tcBorders>
              <w:top w:val="nil"/>
              <w:left w:val="nil"/>
              <w:bottom w:val="nil"/>
              <w:right w:val="nil"/>
            </w:tcBorders>
          </w:tcPr>
          <w:p w:rsidR="00D41AC1" w:rsidRPr="00226A9E" w:rsidRDefault="00D41AC1" w:rsidP="00C41D45">
            <w:pPr>
              <w:rPr>
                <w:rtl/>
              </w:rPr>
            </w:pPr>
            <w:r w:rsidRPr="00226A9E">
              <w:rPr>
                <w:rtl/>
              </w:rPr>
              <w:t xml:space="preserve">كلية </w:t>
            </w:r>
            <w:r>
              <w:rPr>
                <w:rFonts w:hint="cs"/>
                <w:szCs w:val="24"/>
                <w:rtl/>
              </w:rPr>
              <w:t>االعلوم</w:t>
            </w:r>
          </w:p>
        </w:tc>
      </w:tr>
      <w:tr w:rsidR="00D41AC1" w:rsidRPr="00EB4E57" w:rsidTr="00C41D45">
        <w:tc>
          <w:tcPr>
            <w:tcW w:w="936" w:type="dxa"/>
            <w:tcBorders>
              <w:top w:val="nil"/>
              <w:left w:val="nil"/>
              <w:bottom w:val="nil"/>
              <w:right w:val="nil"/>
            </w:tcBorders>
          </w:tcPr>
          <w:p w:rsidR="00D41AC1" w:rsidRPr="00EB4E57" w:rsidRDefault="00D41AC1" w:rsidP="00C41D45">
            <w:pPr>
              <w:jc w:val="both"/>
              <w:rPr>
                <w:b/>
                <w:bCs/>
              </w:rPr>
            </w:pPr>
          </w:p>
        </w:tc>
        <w:tc>
          <w:tcPr>
            <w:tcW w:w="235" w:type="dxa"/>
            <w:tcBorders>
              <w:top w:val="nil"/>
              <w:left w:val="nil"/>
              <w:bottom w:val="nil"/>
              <w:right w:val="nil"/>
            </w:tcBorders>
          </w:tcPr>
          <w:p w:rsidR="00D41AC1" w:rsidRPr="00EB4E57" w:rsidRDefault="00D41AC1" w:rsidP="00C41D45">
            <w:pPr>
              <w:jc w:val="both"/>
              <w:rPr>
                <w:b/>
                <w:bCs/>
              </w:rPr>
            </w:pPr>
          </w:p>
        </w:tc>
        <w:tc>
          <w:tcPr>
            <w:tcW w:w="2065" w:type="dxa"/>
            <w:tcBorders>
              <w:top w:val="nil"/>
              <w:left w:val="nil"/>
              <w:bottom w:val="nil"/>
              <w:right w:val="nil"/>
            </w:tcBorders>
          </w:tcPr>
          <w:p w:rsidR="00D41AC1" w:rsidRPr="00006DAB" w:rsidRDefault="00D41AC1" w:rsidP="00C41D45">
            <w:pPr>
              <w:jc w:val="both"/>
              <w:rPr>
                <w:b/>
                <w:bCs/>
              </w:rPr>
            </w:pPr>
            <w:r w:rsidRPr="00006DAB">
              <w:rPr>
                <w:rFonts w:hint="cs"/>
                <w:b/>
                <w:bCs/>
                <w:rtl/>
              </w:rPr>
              <w:t>مدة تنفيـذ البحـث</w:t>
            </w:r>
            <w:r>
              <w:rPr>
                <w:rFonts w:hint="cs"/>
                <w:b/>
                <w:bCs/>
                <w:rtl/>
              </w:rPr>
              <w:t xml:space="preserve"> :</w:t>
            </w:r>
          </w:p>
        </w:tc>
        <w:tc>
          <w:tcPr>
            <w:tcW w:w="3977" w:type="dxa"/>
            <w:tcBorders>
              <w:top w:val="nil"/>
              <w:left w:val="nil"/>
              <w:bottom w:val="nil"/>
              <w:right w:val="nil"/>
            </w:tcBorders>
          </w:tcPr>
          <w:p w:rsidR="00D41AC1" w:rsidRPr="00226A9E" w:rsidRDefault="00D41AC1" w:rsidP="00C41D45">
            <w:pPr>
              <w:jc w:val="both"/>
            </w:pPr>
            <w:r>
              <w:rPr>
                <w:rFonts w:hint="cs"/>
                <w:rtl/>
              </w:rPr>
              <w:t xml:space="preserve">9 </w:t>
            </w:r>
            <w:r w:rsidRPr="00226A9E">
              <w:rPr>
                <w:rtl/>
              </w:rPr>
              <w:t>شهور</w:t>
            </w:r>
          </w:p>
        </w:tc>
      </w:tr>
      <w:tr w:rsidR="00D41AC1" w:rsidRPr="00ED3AA7" w:rsidTr="00C41D45">
        <w:trPr>
          <w:cantSplit/>
        </w:trPr>
        <w:tc>
          <w:tcPr>
            <w:tcW w:w="936" w:type="dxa"/>
            <w:tcBorders>
              <w:top w:val="nil"/>
              <w:left w:val="nil"/>
              <w:bottom w:val="nil"/>
              <w:right w:val="nil"/>
            </w:tcBorders>
          </w:tcPr>
          <w:p w:rsidR="00D41AC1" w:rsidRPr="00ED3AA7" w:rsidRDefault="00D41AC1" w:rsidP="00C41D45">
            <w:pPr>
              <w:jc w:val="both"/>
              <w:rPr>
                <w:b/>
                <w:bCs/>
              </w:rPr>
            </w:pPr>
          </w:p>
        </w:tc>
        <w:tc>
          <w:tcPr>
            <w:tcW w:w="6277" w:type="dxa"/>
            <w:gridSpan w:val="3"/>
            <w:tcBorders>
              <w:top w:val="nil"/>
              <w:left w:val="nil"/>
              <w:bottom w:val="nil"/>
              <w:right w:val="nil"/>
            </w:tcBorders>
          </w:tcPr>
          <w:p w:rsidR="00D41AC1" w:rsidRPr="00ED3AA7" w:rsidRDefault="00D41AC1" w:rsidP="00C41D45">
            <w:pPr>
              <w:pStyle w:val="Heading6"/>
              <w:rPr>
                <w:szCs w:val="24"/>
                <w:rtl/>
              </w:rPr>
            </w:pPr>
            <w:r w:rsidRPr="00ED3AA7">
              <w:rPr>
                <w:rFonts w:hint="cs"/>
                <w:szCs w:val="24"/>
                <w:rtl/>
              </w:rPr>
              <w:t>مستخلص البحث</w:t>
            </w:r>
          </w:p>
        </w:tc>
      </w:tr>
    </w:tbl>
    <w:p w:rsidR="00D41AC1" w:rsidRDefault="00D41AC1" w:rsidP="00D41AC1">
      <w:pPr>
        <w:jc w:val="both"/>
        <w:rPr>
          <w:sz w:val="28"/>
          <w:rtl/>
        </w:rPr>
      </w:pPr>
      <w:r w:rsidRPr="001B2428">
        <w:rPr>
          <w:rFonts w:hint="cs"/>
          <w:sz w:val="28"/>
          <w:rtl/>
        </w:rPr>
        <w:t>قيم شدة الإشعاع الشمسي الساقط على أي موقع جغرافي تعتبر من المعلومات الهامة التي تستخدم في التنبؤ بالأداء للأنظمة التي تحول الطاقة الشمسية إلى طاقة حرارية أو طاقة كهربائية وحيث انه في معظم الدول النامية قياس شدة الإشعاع الشمسي لا يمكن إجرام بسهولة لعدم توافر الأجهزة التي تستخدم في قياس شدة الإشعاع الشمسي فكان لابد من إيجاد طرق تستخدم في حساب شدة الإشعاع الشمسي ومن ناحية أخرى فان معظم قياسات الإشعاع الشمسي تتم للإشعاع الشمسي الكلي فكان لابد من وضع طرق رياضية تستخدم في فصل الإشعاع  الشمسي الكلي إلى الإشعاع المباشر و الإشعاع المنتشر.  وبعد معرفة مركبات الإشعاع الشمسي على السطح الأفقي يمكن استخدامها في حساب شدة الإشعاع الشمسي الكلي الساقط على سطح مائل</w:t>
      </w:r>
      <w:r w:rsidRPr="001B2428">
        <w:rPr>
          <w:rFonts w:hint="cs"/>
          <w:color w:val="FF0000"/>
          <w:sz w:val="28"/>
          <w:rtl/>
        </w:rPr>
        <w:t xml:space="preserve"> </w:t>
      </w:r>
      <w:r w:rsidRPr="001B2428">
        <w:rPr>
          <w:rFonts w:hint="cs"/>
          <w:sz w:val="28"/>
          <w:rtl/>
        </w:rPr>
        <w:t>بزاوية ما</w:t>
      </w:r>
      <w:r w:rsidRPr="001B2428">
        <w:rPr>
          <w:rFonts w:hint="cs"/>
          <w:color w:val="FF0000"/>
          <w:sz w:val="28"/>
          <w:rtl/>
        </w:rPr>
        <w:t xml:space="preserve"> </w:t>
      </w:r>
      <w:r w:rsidRPr="001B2428">
        <w:rPr>
          <w:rFonts w:hint="cs"/>
          <w:sz w:val="28"/>
          <w:rtl/>
        </w:rPr>
        <w:t xml:space="preserve"> حيث إن معظم الأنظمة التي تعمل على تحويل الطاقة الشمسية تميل بزاوية معينه على الأفقي ولحساب كفاءة هذه الأنظمة على المدى الطويل بجب معرفة شدة الإشعاع الشمسي الكلي الساقط على السطح المائل. لذلك كان الهدف من هذا المشروع هو قياس وحساب الإشعاع الشمسي المباشر و المنتشر الساقط على سطح أفقي وذلك باستخدام عدد ساعات سطوع الشمس ثم وضع علاقات رياضة تستخدم في حساب شدة الإشعاع الشمسي الكلي الساقط على سطح مائل وذلك باستخدا</w:t>
      </w:r>
      <w:r w:rsidRPr="001B2428">
        <w:rPr>
          <w:rFonts w:hint="eastAsia"/>
          <w:sz w:val="28"/>
          <w:rtl/>
        </w:rPr>
        <w:t>م</w:t>
      </w:r>
      <w:r w:rsidRPr="001B2428">
        <w:rPr>
          <w:rFonts w:hint="cs"/>
          <w:sz w:val="28"/>
          <w:rtl/>
        </w:rPr>
        <w:t xml:space="preserve"> كل من النظام المتماثل و الغير متماثل للإشعاع المنتشر. ولإثبات صحة العلاقات الرياضية المفترضة سوف يتم مقارنة قيم الإشعاع الشمسي المسجلة عمليا بالمحسوبة نظريا. وبمعرفة شدة الإشعاع الشمسي يمكن التنبؤ بالأداء للأنظمة التي تعمل علي تحويل الطاقة الشمسية إلي طاقة حرارية أو كهربائي</w:t>
      </w:r>
      <w:r w:rsidRPr="001B2428">
        <w:rPr>
          <w:rFonts w:hint="eastAsia"/>
          <w:sz w:val="28"/>
          <w:rtl/>
        </w:rPr>
        <w:t>ة</w:t>
      </w:r>
      <w:r w:rsidRPr="001B2428">
        <w:rPr>
          <w:rFonts w:hint="cs"/>
          <w:sz w:val="28"/>
          <w:rtl/>
        </w:rPr>
        <w:t xml:space="preserve"> وذلك بفرض تحديد جدواها الاقتصادية.</w:t>
      </w:r>
    </w:p>
    <w:p w:rsidR="00D41AC1" w:rsidRDefault="00D41AC1">
      <w:pPr>
        <w:bidi w:val="0"/>
        <w:spacing w:after="200" w:line="276" w:lineRule="auto"/>
        <w:jc w:val="left"/>
        <w:rPr>
          <w:rtl/>
        </w:rPr>
      </w:pPr>
      <w:r>
        <w:rPr>
          <w:rtl/>
        </w:rPr>
        <w:br w:type="page"/>
      </w:r>
    </w:p>
    <w:p w:rsidR="004B52F2" w:rsidRPr="00B83188" w:rsidRDefault="004B52F2" w:rsidP="004B52F2">
      <w:pPr>
        <w:pStyle w:val="Title"/>
        <w:bidi w:val="0"/>
        <w:ind w:firstLine="720"/>
        <w:jc w:val="lowKashida"/>
        <w:rPr>
          <w:rFonts w:cs="Times New Roman"/>
          <w:b w:val="0"/>
          <w:bCs w:val="0"/>
          <w:sz w:val="24"/>
          <w:szCs w:val="24"/>
        </w:rPr>
      </w:pPr>
    </w:p>
    <w:p w:rsidR="004B52F2" w:rsidRPr="00CC3324" w:rsidRDefault="004B52F2" w:rsidP="004B52F2">
      <w:pPr>
        <w:pStyle w:val="Heading1"/>
        <w:bidi w:val="0"/>
        <w:rPr>
          <w:color w:val="0000FF"/>
          <w:rtl/>
        </w:rPr>
      </w:pPr>
      <w:r>
        <w:rPr>
          <w:color w:val="0000FF"/>
        </w:rPr>
        <w:t>Pure</w:t>
      </w:r>
      <w:r w:rsidRPr="00CC3324">
        <w:rPr>
          <w:color w:val="0000FF"/>
        </w:rPr>
        <w:t xml:space="preserve"> </w:t>
      </w:r>
      <w:r>
        <w:rPr>
          <w:color w:val="0000FF"/>
        </w:rPr>
        <w:t>S</w:t>
      </w:r>
      <w:r w:rsidRPr="00CC3324">
        <w:rPr>
          <w:color w:val="0000FF"/>
        </w:rPr>
        <w:t>ciences</w:t>
      </w:r>
    </w:p>
    <w:p w:rsidR="004B52F2" w:rsidRPr="00845A64" w:rsidRDefault="006772DC" w:rsidP="004B52F2">
      <w:pPr>
        <w:pStyle w:val="Heading2"/>
        <w:bidi w:val="0"/>
        <w:rPr>
          <w:rFonts w:cs="Arial"/>
          <w:sz w:val="24"/>
          <w:szCs w:val="24"/>
        </w:rPr>
      </w:pPr>
      <w:r>
        <w:rPr>
          <w:rFonts w:cs="Arial"/>
          <w:noProof w:val="0"/>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4B52F2">
        <w:rPr>
          <w:rFonts w:cs="Arial"/>
          <w:sz w:val="24"/>
          <w:szCs w:val="24"/>
        </w:rPr>
        <w:t>Physics</w:t>
      </w:r>
    </w:p>
    <w:p w:rsidR="004B52F2" w:rsidRPr="007627D8" w:rsidRDefault="004B52F2" w:rsidP="004B52F2">
      <w:pPr>
        <w:pStyle w:val="Heading3"/>
        <w:ind w:left="436"/>
        <w:rPr>
          <w:sz w:val="24"/>
          <w:szCs w:val="24"/>
        </w:rPr>
      </w:pPr>
      <w:r>
        <w:rPr>
          <w:sz w:val="24"/>
          <w:szCs w:val="24"/>
        </w:rPr>
        <w:t>Diffuse – Solar radiation</w:t>
      </w:r>
    </w:p>
    <w:tbl>
      <w:tblPr>
        <w:tblW w:w="0" w:type="auto"/>
        <w:tblBorders>
          <w:top w:val="single" w:sz="4" w:space="0" w:color="auto"/>
          <w:left w:val="single" w:sz="4" w:space="0" w:color="auto"/>
          <w:bottom w:val="single" w:sz="4" w:space="0" w:color="auto"/>
          <w:right w:val="single" w:sz="4" w:space="0" w:color="auto"/>
        </w:tblBorders>
        <w:tblLook w:val="0000"/>
      </w:tblPr>
      <w:tblGrid>
        <w:gridCol w:w="600"/>
        <w:gridCol w:w="264"/>
        <w:gridCol w:w="2623"/>
        <w:gridCol w:w="3762"/>
      </w:tblGrid>
      <w:tr w:rsidR="004B52F2" w:rsidTr="00C41D45">
        <w:trPr>
          <w:trHeight w:val="203"/>
        </w:trPr>
        <w:tc>
          <w:tcPr>
            <w:tcW w:w="600" w:type="dxa"/>
            <w:tcBorders>
              <w:top w:val="single" w:sz="18" w:space="0" w:color="auto"/>
              <w:left w:val="single" w:sz="18" w:space="0" w:color="auto"/>
              <w:bottom w:val="single" w:sz="18" w:space="0" w:color="auto"/>
              <w:right w:val="single" w:sz="18" w:space="0" w:color="auto"/>
            </w:tcBorders>
            <w:vAlign w:val="center"/>
          </w:tcPr>
          <w:p w:rsidR="004B52F2" w:rsidRPr="00CC3324" w:rsidRDefault="004B52F2" w:rsidP="00C41D45">
            <w:pPr>
              <w:bidi w:val="0"/>
              <w:rPr>
                <w:b/>
                <w:bCs/>
                <w:color w:val="0000FF"/>
                <w:sz w:val="32"/>
                <w:szCs w:val="32"/>
              </w:rPr>
            </w:pPr>
            <w:r>
              <w:rPr>
                <w:b/>
                <w:bCs/>
                <w:color w:val="0000FF"/>
                <w:sz w:val="32"/>
                <w:szCs w:val="32"/>
              </w:rPr>
              <w:t>71</w:t>
            </w:r>
          </w:p>
        </w:tc>
        <w:tc>
          <w:tcPr>
            <w:tcW w:w="264" w:type="dxa"/>
            <w:tcBorders>
              <w:top w:val="nil"/>
              <w:left w:val="single" w:sz="18" w:space="0" w:color="auto"/>
              <w:bottom w:val="nil"/>
              <w:right w:val="nil"/>
            </w:tcBorders>
          </w:tcPr>
          <w:p w:rsidR="004B52F2" w:rsidRDefault="004B52F2" w:rsidP="00C41D45">
            <w:pPr>
              <w:bidi w:val="0"/>
              <w:rPr>
                <w:b/>
                <w:bCs/>
              </w:rPr>
            </w:pPr>
          </w:p>
        </w:tc>
        <w:tc>
          <w:tcPr>
            <w:tcW w:w="2623" w:type="dxa"/>
            <w:tcBorders>
              <w:top w:val="nil"/>
              <w:left w:val="nil"/>
              <w:bottom w:val="nil"/>
              <w:right w:val="nil"/>
            </w:tcBorders>
          </w:tcPr>
          <w:p w:rsidR="004B52F2" w:rsidRPr="00E03176" w:rsidRDefault="004B52F2" w:rsidP="00C41D45">
            <w:pPr>
              <w:bidi w:val="0"/>
              <w:jc w:val="left"/>
              <w:rPr>
                <w:b/>
                <w:bCs/>
                <w:szCs w:val="24"/>
              </w:rPr>
            </w:pPr>
            <w:r w:rsidRPr="00E03176">
              <w:rPr>
                <w:b/>
                <w:bCs/>
                <w:szCs w:val="24"/>
              </w:rPr>
              <w:t xml:space="preserve">Award Number </w:t>
            </w:r>
            <w:r>
              <w:rPr>
                <w:b/>
                <w:bCs/>
                <w:szCs w:val="24"/>
              </w:rPr>
              <w:t xml:space="preserve">          :</w:t>
            </w:r>
          </w:p>
        </w:tc>
        <w:tc>
          <w:tcPr>
            <w:tcW w:w="3762" w:type="dxa"/>
            <w:tcBorders>
              <w:top w:val="nil"/>
              <w:left w:val="nil"/>
              <w:bottom w:val="nil"/>
              <w:right w:val="nil"/>
            </w:tcBorders>
          </w:tcPr>
          <w:p w:rsidR="004B52F2" w:rsidRPr="006B0778" w:rsidRDefault="004B52F2" w:rsidP="00C41D45">
            <w:pPr>
              <w:pStyle w:val="NormalWeb"/>
              <w:tabs>
                <w:tab w:val="left" w:pos="720"/>
                <w:tab w:val="center" w:pos="4153"/>
                <w:tab w:val="right" w:pos="8306"/>
              </w:tabs>
              <w:jc w:val="both"/>
            </w:pPr>
            <w:r>
              <w:t>191</w:t>
            </w:r>
            <w:r w:rsidRPr="006B0778">
              <w:t>/42</w:t>
            </w:r>
            <w:r>
              <w:t>8</w:t>
            </w:r>
          </w:p>
        </w:tc>
      </w:tr>
      <w:tr w:rsidR="004B52F2" w:rsidRPr="0082040A" w:rsidTr="00C41D45">
        <w:trPr>
          <w:trHeight w:val="350"/>
        </w:trPr>
        <w:tc>
          <w:tcPr>
            <w:tcW w:w="600" w:type="dxa"/>
            <w:tcBorders>
              <w:top w:val="single" w:sz="18" w:space="0" w:color="auto"/>
              <w:left w:val="nil"/>
              <w:bottom w:val="nil"/>
              <w:right w:val="nil"/>
            </w:tcBorders>
            <w:vAlign w:val="center"/>
          </w:tcPr>
          <w:p w:rsidR="004B52F2" w:rsidRDefault="004B52F2" w:rsidP="00C41D45">
            <w:pPr>
              <w:bidi w:val="0"/>
            </w:pPr>
          </w:p>
        </w:tc>
        <w:tc>
          <w:tcPr>
            <w:tcW w:w="264" w:type="dxa"/>
            <w:tcBorders>
              <w:top w:val="nil"/>
              <w:left w:val="nil"/>
              <w:bottom w:val="nil"/>
              <w:right w:val="nil"/>
            </w:tcBorders>
          </w:tcPr>
          <w:p w:rsidR="004B52F2" w:rsidRDefault="004B52F2" w:rsidP="00C41D45">
            <w:pPr>
              <w:bidi w:val="0"/>
              <w:rPr>
                <w:b/>
                <w:bCs/>
              </w:rPr>
            </w:pPr>
          </w:p>
        </w:tc>
        <w:tc>
          <w:tcPr>
            <w:tcW w:w="2623" w:type="dxa"/>
            <w:tcBorders>
              <w:top w:val="nil"/>
              <w:left w:val="nil"/>
              <w:bottom w:val="nil"/>
              <w:right w:val="nil"/>
            </w:tcBorders>
          </w:tcPr>
          <w:p w:rsidR="004B52F2" w:rsidRPr="00E03176" w:rsidRDefault="004B52F2" w:rsidP="00C41D45">
            <w:pPr>
              <w:bidi w:val="0"/>
              <w:jc w:val="left"/>
              <w:rPr>
                <w:b/>
                <w:bCs/>
                <w:szCs w:val="24"/>
              </w:rPr>
            </w:pPr>
            <w:r w:rsidRPr="00E03176">
              <w:rPr>
                <w:b/>
                <w:bCs/>
                <w:szCs w:val="24"/>
              </w:rPr>
              <w:t>Project Title</w:t>
            </w:r>
            <w:r>
              <w:rPr>
                <w:b/>
                <w:bCs/>
                <w:szCs w:val="24"/>
              </w:rPr>
              <w:t xml:space="preserve">                 :</w:t>
            </w:r>
          </w:p>
        </w:tc>
        <w:tc>
          <w:tcPr>
            <w:tcW w:w="3762" w:type="dxa"/>
            <w:tcBorders>
              <w:top w:val="nil"/>
              <w:left w:val="nil"/>
              <w:bottom w:val="nil"/>
              <w:right w:val="nil"/>
            </w:tcBorders>
          </w:tcPr>
          <w:p w:rsidR="004B52F2" w:rsidRPr="00E65F74" w:rsidRDefault="004B52F2" w:rsidP="00C41D45">
            <w:pPr>
              <w:pStyle w:val="Title"/>
              <w:tabs>
                <w:tab w:val="num" w:pos="360"/>
                <w:tab w:val="right" w:pos="8313"/>
              </w:tabs>
              <w:overflowPunct w:val="0"/>
              <w:autoSpaceDE w:val="0"/>
              <w:autoSpaceDN w:val="0"/>
              <w:bidi w:val="0"/>
              <w:adjustRightInd w:val="0"/>
              <w:jc w:val="both"/>
              <w:textAlignment w:val="baseline"/>
              <w:rPr>
                <w:rFonts w:cs="Times New Roman"/>
                <w:b w:val="0"/>
                <w:bCs w:val="0"/>
                <w:sz w:val="24"/>
                <w:szCs w:val="24"/>
              </w:rPr>
            </w:pPr>
            <w:r w:rsidRPr="001B2428">
              <w:rPr>
                <w:rFonts w:cs="Times New Roman"/>
                <w:b w:val="0"/>
                <w:bCs w:val="0"/>
                <w:sz w:val="24"/>
                <w:szCs w:val="24"/>
              </w:rPr>
              <w:t>E</w:t>
            </w:r>
            <w:r>
              <w:rPr>
                <w:rFonts w:cs="Times New Roman"/>
                <w:b w:val="0"/>
                <w:bCs w:val="0"/>
                <w:sz w:val="24"/>
                <w:szCs w:val="24"/>
              </w:rPr>
              <w:t xml:space="preserve">stimation of Horizontal </w:t>
            </w:r>
            <w:r w:rsidRPr="001B2428">
              <w:rPr>
                <w:rFonts w:cs="Times New Roman"/>
                <w:b w:val="0"/>
                <w:bCs w:val="0"/>
                <w:sz w:val="24"/>
                <w:szCs w:val="24"/>
              </w:rPr>
              <w:t>D</w:t>
            </w:r>
            <w:r>
              <w:rPr>
                <w:rFonts w:cs="Times New Roman"/>
                <w:b w:val="0"/>
                <w:bCs w:val="0"/>
                <w:sz w:val="24"/>
                <w:szCs w:val="24"/>
              </w:rPr>
              <w:t xml:space="preserve">iffuse and inclined total Solar </w:t>
            </w:r>
            <w:r w:rsidRPr="001B2428">
              <w:rPr>
                <w:rFonts w:cs="Times New Roman"/>
                <w:b w:val="0"/>
                <w:bCs w:val="0"/>
                <w:sz w:val="24"/>
                <w:szCs w:val="24"/>
              </w:rPr>
              <w:t>R</w:t>
            </w:r>
            <w:r>
              <w:rPr>
                <w:rFonts w:cs="Times New Roman"/>
                <w:b w:val="0"/>
                <w:bCs w:val="0"/>
                <w:sz w:val="24"/>
                <w:szCs w:val="24"/>
              </w:rPr>
              <w:t>adiation</w:t>
            </w:r>
          </w:p>
        </w:tc>
      </w:tr>
      <w:tr w:rsidR="004B52F2" w:rsidTr="00C41D45">
        <w:trPr>
          <w:trHeight w:val="288"/>
        </w:trPr>
        <w:tc>
          <w:tcPr>
            <w:tcW w:w="600" w:type="dxa"/>
            <w:tcBorders>
              <w:top w:val="nil"/>
              <w:left w:val="nil"/>
              <w:bottom w:val="nil"/>
              <w:right w:val="nil"/>
            </w:tcBorders>
          </w:tcPr>
          <w:p w:rsidR="004B52F2" w:rsidRDefault="004B52F2" w:rsidP="00C41D45">
            <w:pPr>
              <w:bidi w:val="0"/>
              <w:rPr>
                <w:b/>
                <w:bCs/>
              </w:rPr>
            </w:pPr>
          </w:p>
        </w:tc>
        <w:tc>
          <w:tcPr>
            <w:tcW w:w="264" w:type="dxa"/>
            <w:tcBorders>
              <w:top w:val="nil"/>
              <w:left w:val="nil"/>
              <w:bottom w:val="nil"/>
              <w:right w:val="nil"/>
            </w:tcBorders>
          </w:tcPr>
          <w:p w:rsidR="004B52F2" w:rsidRDefault="004B52F2" w:rsidP="00C41D45">
            <w:pPr>
              <w:bidi w:val="0"/>
              <w:rPr>
                <w:b/>
                <w:bCs/>
              </w:rPr>
            </w:pPr>
          </w:p>
        </w:tc>
        <w:tc>
          <w:tcPr>
            <w:tcW w:w="2623" w:type="dxa"/>
            <w:tcBorders>
              <w:top w:val="nil"/>
              <w:left w:val="nil"/>
              <w:bottom w:val="nil"/>
              <w:right w:val="nil"/>
            </w:tcBorders>
          </w:tcPr>
          <w:p w:rsidR="004B52F2" w:rsidRPr="00E03176" w:rsidRDefault="004B52F2" w:rsidP="00C41D45">
            <w:pPr>
              <w:bidi w:val="0"/>
              <w:jc w:val="left"/>
              <w:rPr>
                <w:b/>
                <w:bCs/>
                <w:szCs w:val="24"/>
              </w:rPr>
            </w:pPr>
            <w:r w:rsidRPr="00E03176">
              <w:rPr>
                <w:b/>
                <w:bCs/>
                <w:szCs w:val="24"/>
              </w:rPr>
              <w:t>Principal Investigator</w:t>
            </w:r>
            <w:r>
              <w:rPr>
                <w:b/>
                <w:bCs/>
                <w:szCs w:val="24"/>
              </w:rPr>
              <w:t xml:space="preserve"> :</w:t>
            </w:r>
          </w:p>
        </w:tc>
        <w:tc>
          <w:tcPr>
            <w:tcW w:w="3762" w:type="dxa"/>
            <w:tcBorders>
              <w:top w:val="nil"/>
              <w:left w:val="nil"/>
              <w:bottom w:val="nil"/>
              <w:right w:val="nil"/>
            </w:tcBorders>
          </w:tcPr>
          <w:p w:rsidR="004B52F2" w:rsidRPr="00253988" w:rsidRDefault="004B52F2" w:rsidP="005A7E65">
            <w:pPr>
              <w:pStyle w:val="Heading5"/>
              <w:bidi w:val="0"/>
              <w:jc w:val="left"/>
              <w:rPr>
                <w:rFonts w:cs="Times New Roman"/>
                <w:b/>
                <w:bCs/>
                <w:szCs w:val="24"/>
              </w:rPr>
            </w:pPr>
            <w:r w:rsidRPr="00560998">
              <w:rPr>
                <w:rFonts w:cs="Times New Roman"/>
                <w:szCs w:val="24"/>
              </w:rPr>
              <w:t xml:space="preserve">Prof. </w:t>
            </w:r>
            <w:r>
              <w:rPr>
                <w:rFonts w:cs="Times New Roman"/>
                <w:szCs w:val="24"/>
              </w:rPr>
              <w:t xml:space="preserve">Dr. Ahmed Mohamed </w:t>
            </w:r>
            <w:proofErr w:type="spellStart"/>
            <w:r>
              <w:rPr>
                <w:rFonts w:cs="Times New Roman"/>
                <w:szCs w:val="24"/>
              </w:rPr>
              <w:t>El</w:t>
            </w:r>
            <w:r w:rsidRPr="00560998">
              <w:rPr>
                <w:rFonts w:cs="Times New Roman"/>
                <w:szCs w:val="24"/>
              </w:rPr>
              <w:t>Sebaii</w:t>
            </w:r>
            <w:proofErr w:type="spellEnd"/>
          </w:p>
        </w:tc>
      </w:tr>
      <w:tr w:rsidR="004B52F2" w:rsidRPr="00255200" w:rsidTr="00C41D45">
        <w:trPr>
          <w:trHeight w:val="68"/>
        </w:trPr>
        <w:tc>
          <w:tcPr>
            <w:tcW w:w="600" w:type="dxa"/>
            <w:tcBorders>
              <w:top w:val="nil"/>
              <w:left w:val="nil"/>
              <w:right w:val="nil"/>
            </w:tcBorders>
          </w:tcPr>
          <w:p w:rsidR="004B52F2" w:rsidRDefault="004B52F2" w:rsidP="00C41D45">
            <w:pPr>
              <w:bidi w:val="0"/>
              <w:rPr>
                <w:b/>
                <w:bCs/>
              </w:rPr>
            </w:pPr>
          </w:p>
        </w:tc>
        <w:tc>
          <w:tcPr>
            <w:tcW w:w="264" w:type="dxa"/>
            <w:tcBorders>
              <w:top w:val="nil"/>
              <w:left w:val="nil"/>
              <w:right w:val="nil"/>
            </w:tcBorders>
          </w:tcPr>
          <w:p w:rsidR="004B52F2" w:rsidRDefault="004B52F2" w:rsidP="00C41D45">
            <w:pPr>
              <w:bidi w:val="0"/>
              <w:rPr>
                <w:b/>
                <w:bCs/>
              </w:rPr>
            </w:pPr>
          </w:p>
        </w:tc>
        <w:tc>
          <w:tcPr>
            <w:tcW w:w="2623" w:type="dxa"/>
            <w:tcBorders>
              <w:top w:val="nil"/>
              <w:left w:val="nil"/>
              <w:right w:val="nil"/>
            </w:tcBorders>
          </w:tcPr>
          <w:p w:rsidR="004B52F2" w:rsidRPr="00E03176" w:rsidRDefault="004B52F2" w:rsidP="00C41D45">
            <w:pPr>
              <w:bidi w:val="0"/>
              <w:jc w:val="left"/>
              <w:rPr>
                <w:b/>
                <w:bCs/>
                <w:szCs w:val="24"/>
              </w:rPr>
            </w:pPr>
            <w:r w:rsidRPr="00E03176">
              <w:rPr>
                <w:b/>
                <w:bCs/>
                <w:szCs w:val="24"/>
              </w:rPr>
              <w:t>Co-Investigator</w:t>
            </w:r>
            <w:r>
              <w:rPr>
                <w:b/>
                <w:bCs/>
                <w:szCs w:val="24"/>
              </w:rPr>
              <w:t xml:space="preserve">           :</w:t>
            </w:r>
          </w:p>
        </w:tc>
        <w:tc>
          <w:tcPr>
            <w:tcW w:w="3762" w:type="dxa"/>
            <w:tcBorders>
              <w:top w:val="nil"/>
              <w:left w:val="nil"/>
              <w:bottom w:val="nil"/>
              <w:right w:val="nil"/>
            </w:tcBorders>
          </w:tcPr>
          <w:p w:rsidR="004B52F2" w:rsidRDefault="004B52F2" w:rsidP="00C41D45">
            <w:pPr>
              <w:jc w:val="right"/>
              <w:rPr>
                <w:rFonts w:cs="Times New Roman"/>
                <w:szCs w:val="24"/>
                <w:rtl/>
              </w:rPr>
            </w:pPr>
            <w:r>
              <w:rPr>
                <w:rFonts w:cs="Times New Roman"/>
                <w:szCs w:val="24"/>
              </w:rPr>
              <w:t>Dr.</w:t>
            </w:r>
            <w:r w:rsidRPr="00727FAE">
              <w:rPr>
                <w:rFonts w:cs="Times New Roman"/>
                <w:szCs w:val="24"/>
              </w:rPr>
              <w:t xml:space="preserve"> </w:t>
            </w:r>
            <w:proofErr w:type="spellStart"/>
            <w:r w:rsidRPr="00560998">
              <w:rPr>
                <w:rFonts w:cs="Times New Roman"/>
                <w:szCs w:val="24"/>
              </w:rPr>
              <w:t>Fahad</w:t>
            </w:r>
            <w:proofErr w:type="spellEnd"/>
            <w:r w:rsidRPr="00560998">
              <w:rPr>
                <w:rFonts w:cs="Times New Roman"/>
                <w:szCs w:val="24"/>
              </w:rPr>
              <w:t xml:space="preserve"> Al-</w:t>
            </w:r>
            <w:proofErr w:type="spellStart"/>
            <w:r w:rsidRPr="00560998">
              <w:rPr>
                <w:rFonts w:cs="Times New Roman"/>
                <w:szCs w:val="24"/>
              </w:rPr>
              <w:t>marzoki</w:t>
            </w:r>
            <w:proofErr w:type="spellEnd"/>
          </w:p>
          <w:p w:rsidR="004B52F2" w:rsidRPr="00052360" w:rsidRDefault="004B52F2" w:rsidP="00C41D45">
            <w:pPr>
              <w:jc w:val="right"/>
              <w:rPr>
                <w:rFonts w:cs="Times New Roman"/>
                <w:szCs w:val="24"/>
                <w:rtl/>
              </w:rPr>
            </w:pPr>
            <w:r>
              <w:rPr>
                <w:rFonts w:cs="Times New Roman"/>
                <w:szCs w:val="24"/>
              </w:rPr>
              <w:t xml:space="preserve">Dr. </w:t>
            </w:r>
            <w:proofErr w:type="spellStart"/>
            <w:r w:rsidRPr="001B2428">
              <w:rPr>
                <w:rFonts w:cs="Times New Roman"/>
                <w:szCs w:val="24"/>
              </w:rPr>
              <w:t>Abdelraof</w:t>
            </w:r>
            <w:proofErr w:type="spellEnd"/>
            <w:r w:rsidRPr="001B2428">
              <w:rPr>
                <w:rFonts w:cs="Times New Roman"/>
                <w:szCs w:val="24"/>
              </w:rPr>
              <w:t xml:space="preserve">  </w:t>
            </w:r>
            <w:proofErr w:type="spellStart"/>
            <w:r w:rsidRPr="001B2428">
              <w:rPr>
                <w:rFonts w:cs="Times New Roman"/>
                <w:szCs w:val="24"/>
              </w:rPr>
              <w:t>Tawfiq</w:t>
            </w:r>
            <w:proofErr w:type="spellEnd"/>
          </w:p>
        </w:tc>
      </w:tr>
      <w:tr w:rsidR="004B52F2" w:rsidTr="00C41D45">
        <w:trPr>
          <w:trHeight w:val="334"/>
        </w:trPr>
        <w:tc>
          <w:tcPr>
            <w:tcW w:w="600" w:type="dxa"/>
            <w:tcBorders>
              <w:top w:val="nil"/>
              <w:left w:val="nil"/>
              <w:bottom w:val="nil"/>
              <w:right w:val="nil"/>
            </w:tcBorders>
          </w:tcPr>
          <w:p w:rsidR="004B52F2" w:rsidRDefault="004B52F2" w:rsidP="00C41D45">
            <w:pPr>
              <w:bidi w:val="0"/>
              <w:rPr>
                <w:b/>
                <w:bCs/>
              </w:rPr>
            </w:pPr>
          </w:p>
        </w:tc>
        <w:tc>
          <w:tcPr>
            <w:tcW w:w="264" w:type="dxa"/>
            <w:tcBorders>
              <w:top w:val="nil"/>
              <w:left w:val="nil"/>
              <w:bottom w:val="nil"/>
              <w:right w:val="nil"/>
            </w:tcBorders>
          </w:tcPr>
          <w:p w:rsidR="004B52F2" w:rsidRDefault="004B52F2" w:rsidP="00C41D45">
            <w:pPr>
              <w:bidi w:val="0"/>
              <w:rPr>
                <w:b/>
                <w:bCs/>
              </w:rPr>
            </w:pPr>
          </w:p>
        </w:tc>
        <w:tc>
          <w:tcPr>
            <w:tcW w:w="2623" w:type="dxa"/>
            <w:tcBorders>
              <w:top w:val="nil"/>
              <w:left w:val="nil"/>
              <w:bottom w:val="nil"/>
              <w:right w:val="nil"/>
            </w:tcBorders>
          </w:tcPr>
          <w:p w:rsidR="004B52F2" w:rsidRPr="00E03176" w:rsidRDefault="004B52F2" w:rsidP="00C41D45">
            <w:pPr>
              <w:bidi w:val="0"/>
              <w:jc w:val="left"/>
              <w:rPr>
                <w:b/>
                <w:bCs/>
                <w:szCs w:val="24"/>
              </w:rPr>
            </w:pPr>
            <w:r w:rsidRPr="00E03176">
              <w:rPr>
                <w:b/>
                <w:bCs/>
                <w:szCs w:val="24"/>
              </w:rPr>
              <w:t>Job Address</w:t>
            </w:r>
            <w:r>
              <w:rPr>
                <w:b/>
                <w:bCs/>
                <w:szCs w:val="24"/>
              </w:rPr>
              <w:t xml:space="preserve">                 :</w:t>
            </w:r>
          </w:p>
        </w:tc>
        <w:tc>
          <w:tcPr>
            <w:tcW w:w="3762" w:type="dxa"/>
            <w:tcBorders>
              <w:top w:val="nil"/>
              <w:left w:val="nil"/>
              <w:bottom w:val="nil"/>
              <w:right w:val="nil"/>
            </w:tcBorders>
          </w:tcPr>
          <w:p w:rsidR="004B52F2" w:rsidRPr="006B0778" w:rsidRDefault="004B52F2" w:rsidP="00C41D45">
            <w:pPr>
              <w:bidi w:val="0"/>
              <w:rPr>
                <w:szCs w:val="24"/>
              </w:rPr>
            </w:pPr>
            <w:r w:rsidRPr="006B0778">
              <w:rPr>
                <w:szCs w:val="24"/>
              </w:rPr>
              <w:t>Faculty of</w:t>
            </w:r>
            <w:r w:rsidRPr="006B0778">
              <w:rPr>
                <w:rFonts w:cs="Akhbar MT"/>
                <w:szCs w:val="24"/>
              </w:rPr>
              <w:t xml:space="preserve"> </w:t>
            </w:r>
            <w:r w:rsidRPr="009C21E7">
              <w:rPr>
                <w:rFonts w:cs="Times New Roman"/>
                <w:szCs w:val="24"/>
              </w:rPr>
              <w:t>Science</w:t>
            </w:r>
            <w:r>
              <w:rPr>
                <w:szCs w:val="24"/>
              </w:rPr>
              <w:t>s</w:t>
            </w:r>
          </w:p>
        </w:tc>
      </w:tr>
      <w:tr w:rsidR="004B52F2" w:rsidTr="00C41D45">
        <w:trPr>
          <w:trHeight w:val="318"/>
        </w:trPr>
        <w:tc>
          <w:tcPr>
            <w:tcW w:w="600" w:type="dxa"/>
            <w:tcBorders>
              <w:top w:val="nil"/>
              <w:left w:val="nil"/>
              <w:bottom w:val="nil"/>
              <w:right w:val="nil"/>
            </w:tcBorders>
          </w:tcPr>
          <w:p w:rsidR="004B52F2" w:rsidRDefault="004B52F2" w:rsidP="00C41D45">
            <w:pPr>
              <w:bidi w:val="0"/>
              <w:rPr>
                <w:b/>
                <w:bCs/>
              </w:rPr>
            </w:pPr>
          </w:p>
        </w:tc>
        <w:tc>
          <w:tcPr>
            <w:tcW w:w="264" w:type="dxa"/>
            <w:tcBorders>
              <w:top w:val="nil"/>
              <w:left w:val="nil"/>
              <w:bottom w:val="nil"/>
              <w:right w:val="nil"/>
            </w:tcBorders>
          </w:tcPr>
          <w:p w:rsidR="004B52F2" w:rsidRDefault="004B52F2" w:rsidP="00C41D45">
            <w:pPr>
              <w:bidi w:val="0"/>
              <w:rPr>
                <w:b/>
                <w:bCs/>
              </w:rPr>
            </w:pPr>
          </w:p>
        </w:tc>
        <w:tc>
          <w:tcPr>
            <w:tcW w:w="2623" w:type="dxa"/>
            <w:tcBorders>
              <w:top w:val="nil"/>
              <w:left w:val="nil"/>
              <w:bottom w:val="nil"/>
              <w:right w:val="nil"/>
            </w:tcBorders>
          </w:tcPr>
          <w:p w:rsidR="004B52F2" w:rsidRPr="00E03176" w:rsidRDefault="004B52F2" w:rsidP="00C41D45">
            <w:pPr>
              <w:bidi w:val="0"/>
              <w:jc w:val="left"/>
              <w:rPr>
                <w:b/>
                <w:bCs/>
                <w:szCs w:val="24"/>
              </w:rPr>
            </w:pPr>
            <w:r w:rsidRPr="00E03176">
              <w:rPr>
                <w:b/>
                <w:bCs/>
                <w:szCs w:val="24"/>
              </w:rPr>
              <w:t>Duration</w:t>
            </w:r>
            <w:r>
              <w:rPr>
                <w:b/>
                <w:bCs/>
                <w:szCs w:val="24"/>
              </w:rPr>
              <w:t xml:space="preserve">                       :</w:t>
            </w:r>
          </w:p>
        </w:tc>
        <w:tc>
          <w:tcPr>
            <w:tcW w:w="3762" w:type="dxa"/>
            <w:tcBorders>
              <w:top w:val="nil"/>
              <w:left w:val="nil"/>
              <w:bottom w:val="nil"/>
              <w:right w:val="nil"/>
            </w:tcBorders>
          </w:tcPr>
          <w:p w:rsidR="004B52F2" w:rsidRPr="006B0778" w:rsidRDefault="004B52F2" w:rsidP="00C41D45">
            <w:pPr>
              <w:bidi w:val="0"/>
              <w:rPr>
                <w:szCs w:val="24"/>
              </w:rPr>
            </w:pPr>
            <w:r>
              <w:rPr>
                <w:szCs w:val="24"/>
              </w:rPr>
              <w:t xml:space="preserve">9 </w:t>
            </w:r>
            <w:r w:rsidRPr="006B0778">
              <w:rPr>
                <w:szCs w:val="24"/>
              </w:rPr>
              <w:t>Months</w:t>
            </w:r>
          </w:p>
        </w:tc>
      </w:tr>
      <w:tr w:rsidR="004B52F2" w:rsidTr="00C41D45">
        <w:trPr>
          <w:trHeight w:val="551"/>
        </w:trPr>
        <w:tc>
          <w:tcPr>
            <w:tcW w:w="600" w:type="dxa"/>
            <w:tcBorders>
              <w:top w:val="nil"/>
              <w:left w:val="nil"/>
              <w:bottom w:val="nil"/>
              <w:right w:val="nil"/>
            </w:tcBorders>
          </w:tcPr>
          <w:p w:rsidR="004B52F2" w:rsidRDefault="004B52F2" w:rsidP="00C41D45">
            <w:pPr>
              <w:bidi w:val="0"/>
              <w:rPr>
                <w:b/>
                <w:bCs/>
              </w:rPr>
            </w:pPr>
          </w:p>
        </w:tc>
        <w:tc>
          <w:tcPr>
            <w:tcW w:w="6649" w:type="dxa"/>
            <w:gridSpan w:val="3"/>
            <w:tcBorders>
              <w:top w:val="nil"/>
              <w:left w:val="nil"/>
              <w:bottom w:val="nil"/>
              <w:right w:val="nil"/>
            </w:tcBorders>
          </w:tcPr>
          <w:p w:rsidR="004B52F2" w:rsidRDefault="004B52F2" w:rsidP="00C41D45">
            <w:pPr>
              <w:pStyle w:val="Heading6"/>
              <w:bidi w:val="0"/>
            </w:pPr>
            <w:r>
              <w:t>Abstract</w:t>
            </w:r>
          </w:p>
        </w:tc>
      </w:tr>
    </w:tbl>
    <w:p w:rsidR="004B52F2" w:rsidRDefault="004B52F2" w:rsidP="004B52F2">
      <w:pPr>
        <w:pStyle w:val="Title"/>
        <w:tabs>
          <w:tab w:val="num" w:pos="360"/>
          <w:tab w:val="right" w:pos="8313"/>
        </w:tabs>
        <w:overflowPunct w:val="0"/>
        <w:autoSpaceDE w:val="0"/>
        <w:autoSpaceDN w:val="0"/>
        <w:bidi w:val="0"/>
        <w:adjustRightInd w:val="0"/>
        <w:jc w:val="lowKashida"/>
        <w:textAlignment w:val="baseline"/>
        <w:rPr>
          <w:rFonts w:cs="Times New Roman"/>
          <w:b w:val="0"/>
          <w:bCs w:val="0"/>
          <w:sz w:val="24"/>
          <w:szCs w:val="24"/>
        </w:rPr>
      </w:pPr>
      <w:r w:rsidRPr="001B2428">
        <w:rPr>
          <w:rFonts w:cs="Times New Roman"/>
          <w:b w:val="0"/>
          <w:bCs w:val="0"/>
          <w:sz w:val="24"/>
          <w:szCs w:val="24"/>
        </w:rPr>
        <w:t xml:space="preserve">An accurate knowledge of the solar radiation data at a particular geographical location is of vital importance for the development of solar energy devices and for estimates of their performances. Unfortunately, for many developing countries, solar radiation measurements are not easily available because of not being able to afford the measuring equipments and techniques involved. Therefore, it is necessary to develop methods to estimate the solar radiation on the basis of the more readily available meteorological data. However, most solar radiation recording stations measure only the total horizontal solar intensity. Thus, it is a rather important to determine the beam and diffuse components of the total radiation incident on a horizontal surface. Once, these components are determined, they then can be transposed over tilted surfaces; hence, the performance of tilted flat-plate collectors and other solar devices can be </w:t>
      </w:r>
      <w:proofErr w:type="spellStart"/>
      <w:r w:rsidRPr="001B2428">
        <w:rPr>
          <w:rFonts w:cs="Times New Roman"/>
          <w:b w:val="0"/>
          <w:bCs w:val="0"/>
          <w:sz w:val="24"/>
          <w:szCs w:val="24"/>
        </w:rPr>
        <w:t>estimated.Therefore</w:t>
      </w:r>
      <w:proofErr w:type="spellEnd"/>
      <w:r w:rsidRPr="001B2428">
        <w:rPr>
          <w:rFonts w:cs="Times New Roman"/>
          <w:b w:val="0"/>
          <w:bCs w:val="0"/>
          <w:sz w:val="24"/>
          <w:szCs w:val="24"/>
        </w:rPr>
        <w:t xml:space="preserve">, the aim of the present project is to correlate the monthly average daily diffuse fraction </w:t>
      </w:r>
      <w:r w:rsidRPr="001B2428">
        <w:rPr>
          <w:rFonts w:cs="Times New Roman"/>
          <w:b w:val="0"/>
          <w:bCs w:val="0"/>
          <w:position w:val="-12"/>
          <w:sz w:val="24"/>
          <w:szCs w:val="24"/>
        </w:rPr>
        <w:object w:dxaOrig="9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19.5pt" o:ole="" fillcolor="window">
            <v:imagedata r:id="rId4" o:title=""/>
          </v:shape>
          <o:OLEObject Type="Embed" ProgID="Equation.3" ShapeID="_x0000_i1025" DrawAspect="Content" ObjectID="_1340527092" r:id="rId5"/>
        </w:object>
      </w:r>
      <w:r w:rsidRPr="001B2428">
        <w:rPr>
          <w:rFonts w:cs="Times New Roman"/>
          <w:b w:val="0"/>
          <w:bCs w:val="0"/>
          <w:sz w:val="24"/>
          <w:szCs w:val="24"/>
        </w:rPr>
        <w:t>with the first, second and third orders of the monthly average daily clearness index (</w:t>
      </w:r>
      <w:r w:rsidRPr="001B2428">
        <w:rPr>
          <w:rFonts w:cs="Times New Roman"/>
          <w:b w:val="0"/>
          <w:bCs w:val="0"/>
          <w:position w:val="-12"/>
          <w:sz w:val="24"/>
          <w:szCs w:val="24"/>
        </w:rPr>
        <w:object w:dxaOrig="320" w:dyaOrig="380">
          <v:shape id="_x0000_i1026" type="#_x0000_t75" style="width:15.75pt;height:19.5pt" o:ole="" fillcolor="window">
            <v:imagedata r:id="rId6" o:title=""/>
          </v:shape>
          <o:OLEObject Type="Embed" ProgID="Equation.3" ShapeID="_x0000_i1026" DrawAspect="Content" ObjectID="_1340527093" r:id="rId7"/>
        </w:object>
      </w:r>
      <w:r w:rsidRPr="001B2428">
        <w:rPr>
          <w:rFonts w:cs="Times New Roman"/>
          <w:b w:val="0"/>
          <w:bCs w:val="0"/>
          <w:sz w:val="24"/>
          <w:szCs w:val="24"/>
        </w:rPr>
        <w:t xml:space="preserve">) or the fraction of possible number of sunshine hours </w:t>
      </w:r>
      <w:r w:rsidRPr="001B2428">
        <w:rPr>
          <w:rFonts w:cs="Times New Roman"/>
          <w:b w:val="0"/>
          <w:bCs w:val="0"/>
          <w:position w:val="-10"/>
          <w:sz w:val="24"/>
          <w:szCs w:val="24"/>
        </w:rPr>
        <w:object w:dxaOrig="740" w:dyaOrig="360">
          <v:shape id="_x0000_i1027" type="#_x0000_t75" style="width:36.75pt;height:18.75pt" o:ole="" fillcolor="window">
            <v:imagedata r:id="rId8" o:title=""/>
          </v:shape>
          <o:OLEObject Type="Embed" ProgID="Equation.3" ShapeID="_x0000_i1027" DrawAspect="Content" ObjectID="_1340527094" r:id="rId9"/>
        </w:object>
      </w:r>
      <w:r w:rsidRPr="001B2428">
        <w:rPr>
          <w:rFonts w:cs="Times New Roman"/>
          <w:b w:val="0"/>
          <w:bCs w:val="0"/>
          <w:sz w:val="24"/>
          <w:szCs w:val="24"/>
        </w:rPr>
        <w:t xml:space="preserve">for the location under study. Also, to correlate the ratio of </w:t>
      </w:r>
      <w:r w:rsidRPr="001B2428">
        <w:rPr>
          <w:rFonts w:cs="Times New Roman"/>
          <w:b w:val="0"/>
          <w:bCs w:val="0"/>
          <w:position w:val="-12"/>
          <w:sz w:val="24"/>
          <w:szCs w:val="24"/>
        </w:rPr>
        <w:object w:dxaOrig="380" w:dyaOrig="380">
          <v:shape id="_x0000_i1028" type="#_x0000_t75" style="width:19.5pt;height:19.5pt" o:ole="" fillcolor="window">
            <v:imagedata r:id="rId10" o:title=""/>
          </v:shape>
          <o:OLEObject Type="Embed" ProgID="Equation.3" ShapeID="_x0000_i1028" DrawAspect="Content" ObjectID="_1340527095" r:id="rId11"/>
        </w:object>
      </w:r>
      <w:r w:rsidRPr="001B2428">
        <w:rPr>
          <w:rFonts w:cs="Times New Roman"/>
          <w:b w:val="0"/>
          <w:bCs w:val="0"/>
          <w:sz w:val="24"/>
          <w:szCs w:val="24"/>
        </w:rPr>
        <w:t xml:space="preserve">to </w:t>
      </w:r>
      <w:r w:rsidRPr="001B2428">
        <w:rPr>
          <w:rFonts w:cs="Times New Roman"/>
          <w:b w:val="0"/>
          <w:bCs w:val="0"/>
          <w:position w:val="-12"/>
          <w:sz w:val="24"/>
          <w:szCs w:val="24"/>
        </w:rPr>
        <w:object w:dxaOrig="360" w:dyaOrig="380">
          <v:shape id="_x0000_i1029" type="#_x0000_t75" style="width:18.75pt;height:19.5pt" o:ole="" fillcolor="window">
            <v:imagedata r:id="rId12" o:title=""/>
          </v:shape>
          <o:OLEObject Type="Embed" ProgID="Equation.3" ShapeID="_x0000_i1029" DrawAspect="Content" ObjectID="_1340527096" r:id="rId13"/>
        </w:object>
      </w:r>
      <w:r w:rsidRPr="001B2428">
        <w:rPr>
          <w:rFonts w:cs="Times New Roman"/>
          <w:b w:val="0"/>
          <w:bCs w:val="0"/>
          <w:sz w:val="24"/>
          <w:szCs w:val="24"/>
        </w:rPr>
        <w:t xml:space="preserve">or the diffuse transmittance to the first, second and third orders of the ratio </w:t>
      </w:r>
      <w:r w:rsidRPr="001B2428">
        <w:rPr>
          <w:rFonts w:cs="Times New Roman"/>
          <w:b w:val="0"/>
          <w:bCs w:val="0"/>
          <w:position w:val="-10"/>
          <w:sz w:val="24"/>
          <w:szCs w:val="24"/>
        </w:rPr>
        <w:object w:dxaOrig="740" w:dyaOrig="360">
          <v:shape id="_x0000_i1030" type="#_x0000_t75" style="width:36.75pt;height:18.75pt" o:ole="" fillcolor="window">
            <v:imagedata r:id="rId8" o:title=""/>
          </v:shape>
          <o:OLEObject Type="Embed" ProgID="Equation.3" ShapeID="_x0000_i1030" DrawAspect="Content" ObjectID="_1340527097" r:id="rId14"/>
        </w:object>
      </w:r>
      <w:r w:rsidRPr="001B2428">
        <w:rPr>
          <w:rFonts w:cs="Times New Roman"/>
          <w:b w:val="0"/>
          <w:bCs w:val="0"/>
          <w:sz w:val="24"/>
          <w:szCs w:val="24"/>
        </w:rPr>
        <w:t xml:space="preserve">for the considered location. On the other hand, to develop empirical correlations for estimating the total solar radiation incident on inclined surfaces using isotropic and anisotropic models of diffuse radiation. To validate the obtained correlations, the estimated date will be compared with the measured ones. </w:t>
      </w:r>
    </w:p>
    <w:p w:rsidR="00FD3443" w:rsidRPr="004B52F2" w:rsidRDefault="00FD3443"/>
    <w:sectPr w:rsidR="00FD3443" w:rsidRPr="004B52F2"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1AC1"/>
    <w:rsid w:val="004B52F2"/>
    <w:rsid w:val="005A7E65"/>
    <w:rsid w:val="006772DC"/>
    <w:rsid w:val="00C90A98"/>
    <w:rsid w:val="00D41AC1"/>
    <w:rsid w:val="00FD344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AC1"/>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D41AC1"/>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D41AC1"/>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D41AC1"/>
    <w:pPr>
      <w:keepNext/>
      <w:jc w:val="both"/>
      <w:outlineLvl w:val="2"/>
    </w:pPr>
    <w:rPr>
      <w:rFonts w:ascii="Arial" w:hAnsi="Arial"/>
      <w:b/>
      <w:bCs/>
      <w:sz w:val="26"/>
    </w:rPr>
  </w:style>
  <w:style w:type="paragraph" w:styleId="Heading5">
    <w:name w:val="heading 5"/>
    <w:basedOn w:val="Normal"/>
    <w:next w:val="Normal"/>
    <w:link w:val="Heading5Char"/>
    <w:uiPriority w:val="9"/>
    <w:semiHidden/>
    <w:unhideWhenUsed/>
    <w:qFormat/>
    <w:rsid w:val="004B52F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41AC1"/>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1AC1"/>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D41AC1"/>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D41AC1"/>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D41AC1"/>
    <w:rPr>
      <w:rFonts w:ascii="Times New Roman" w:eastAsia="Times New Roman" w:hAnsi="Times New Roman" w:cs="Traditional Arabic"/>
      <w:b/>
      <w:bCs/>
      <w:sz w:val="24"/>
      <w:szCs w:val="28"/>
      <w:lang w:eastAsia="ar-SA"/>
    </w:rPr>
  </w:style>
  <w:style w:type="character" w:customStyle="1" w:styleId="Heading5Char">
    <w:name w:val="Heading 5 Char"/>
    <w:basedOn w:val="DefaultParagraphFont"/>
    <w:link w:val="Heading5"/>
    <w:uiPriority w:val="9"/>
    <w:semiHidden/>
    <w:rsid w:val="004B52F2"/>
    <w:rPr>
      <w:rFonts w:asciiTheme="majorHAnsi" w:eastAsiaTheme="majorEastAsia" w:hAnsiTheme="majorHAnsi" w:cstheme="majorBidi"/>
      <w:color w:val="243F60" w:themeColor="accent1" w:themeShade="7F"/>
      <w:sz w:val="24"/>
      <w:szCs w:val="28"/>
      <w:lang w:eastAsia="ar-SA"/>
    </w:rPr>
  </w:style>
  <w:style w:type="paragraph" w:styleId="Title">
    <w:name w:val="Title"/>
    <w:basedOn w:val="Normal"/>
    <w:link w:val="TitleChar"/>
    <w:qFormat/>
    <w:rsid w:val="004B52F2"/>
    <w:pPr>
      <w:jc w:val="center"/>
    </w:pPr>
    <w:rPr>
      <w:rFonts w:cs="Simplified Arabic"/>
      <w:b/>
      <w:bCs/>
      <w:sz w:val="20"/>
      <w:szCs w:val="20"/>
    </w:rPr>
  </w:style>
  <w:style w:type="character" w:customStyle="1" w:styleId="TitleChar">
    <w:name w:val="Title Char"/>
    <w:basedOn w:val="DefaultParagraphFont"/>
    <w:link w:val="Title"/>
    <w:rsid w:val="004B52F2"/>
    <w:rPr>
      <w:rFonts w:ascii="Times New Roman" w:eastAsia="Times New Roman" w:hAnsi="Times New Roman" w:cs="Simplified Arabic"/>
      <w:b/>
      <w:bCs/>
      <w:sz w:val="20"/>
      <w:szCs w:val="20"/>
      <w:lang w:eastAsia="ar-SA"/>
    </w:rPr>
  </w:style>
  <w:style w:type="paragraph" w:styleId="NormalWeb">
    <w:name w:val="Normal (Web)"/>
    <w:basedOn w:val="Normal"/>
    <w:link w:val="NormalWebChar"/>
    <w:rsid w:val="004B52F2"/>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4B52F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597</Words>
  <Characters>3403</Characters>
  <Application>Microsoft Office Word</Application>
  <DocSecurity>0</DocSecurity>
  <Lines>28</Lines>
  <Paragraphs>7</Paragraphs>
  <ScaleCrop>false</ScaleCrop>
  <Company>kaudsr</Company>
  <LinksUpToDate>false</LinksUpToDate>
  <CharactersWithSpaces>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3</cp:revision>
  <dcterms:created xsi:type="dcterms:W3CDTF">2010-05-03T10:36:00Z</dcterms:created>
  <dcterms:modified xsi:type="dcterms:W3CDTF">2010-07-13T08:52:00Z</dcterms:modified>
</cp:coreProperties>
</file>