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FCF" w:rsidRPr="00CC3324" w:rsidRDefault="005C7FCF" w:rsidP="005C7FCF">
      <w:pPr>
        <w:pStyle w:val="Heading1"/>
        <w:rPr>
          <w:color w:val="0000FF"/>
          <w:rtl/>
        </w:rPr>
      </w:pPr>
      <w:r>
        <w:rPr>
          <w:rFonts w:hint="cs"/>
          <w:color w:val="0000FF"/>
          <w:rtl/>
        </w:rPr>
        <w:t>العلوم الهندسية</w:t>
      </w:r>
    </w:p>
    <w:p w:rsidR="005C7FCF" w:rsidRPr="00226A9E" w:rsidRDefault="00476C30" w:rsidP="005C7FCF">
      <w:pPr>
        <w:pStyle w:val="Heading2"/>
      </w:pPr>
      <w: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005C7FCF">
        <w:rPr>
          <w:rFonts w:hint="cs"/>
          <w:rtl/>
        </w:rPr>
        <w:t xml:space="preserve"> هندسة نووية</w:t>
      </w:r>
    </w:p>
    <w:p w:rsidR="005C7FCF" w:rsidRPr="00226A9E" w:rsidRDefault="005C7FCF" w:rsidP="005C7FCF">
      <w:pPr>
        <w:pStyle w:val="Heading3"/>
        <w:rPr>
          <w:sz w:val="28"/>
          <w:rtl/>
        </w:rPr>
      </w:pPr>
      <w:r>
        <w:rPr>
          <w:rFonts w:hint="cs"/>
          <w:sz w:val="28"/>
          <w:rtl/>
        </w:rPr>
        <w:t xml:space="preserve">عناصر مشعة </w:t>
      </w:r>
      <w:r>
        <w:rPr>
          <w:sz w:val="28"/>
          <w:rtl/>
        </w:rPr>
        <w:t>–</w:t>
      </w:r>
      <w:r>
        <w:rPr>
          <w:rFonts w:hint="cs"/>
          <w:sz w:val="28"/>
          <w:rtl/>
        </w:rPr>
        <w:t xml:space="preserve"> عصير فواكه - جدة</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236"/>
        <w:gridCol w:w="2082"/>
        <w:gridCol w:w="4181"/>
      </w:tblGrid>
      <w:tr w:rsidR="005C7FCF" w:rsidRPr="00EB4E57" w:rsidTr="00DA5B26">
        <w:trPr>
          <w:cantSplit/>
        </w:trPr>
        <w:tc>
          <w:tcPr>
            <w:tcW w:w="653" w:type="dxa"/>
            <w:tcBorders>
              <w:top w:val="single" w:sz="12" w:space="0" w:color="auto"/>
              <w:left w:val="single" w:sz="12" w:space="0" w:color="auto"/>
              <w:bottom w:val="single" w:sz="12" w:space="0" w:color="auto"/>
              <w:right w:val="single" w:sz="12" w:space="0" w:color="auto"/>
            </w:tcBorders>
            <w:vAlign w:val="center"/>
          </w:tcPr>
          <w:p w:rsidR="005C7FCF" w:rsidRPr="00AA194D" w:rsidRDefault="005C7FCF" w:rsidP="00DA5B26">
            <w:pPr>
              <w:jc w:val="center"/>
              <w:rPr>
                <w:b/>
                <w:bCs/>
                <w:color w:val="0000FF"/>
                <w:sz w:val="32"/>
                <w:szCs w:val="32"/>
              </w:rPr>
            </w:pPr>
            <w:r>
              <w:rPr>
                <w:rFonts w:hint="cs"/>
                <w:b/>
                <w:bCs/>
                <w:color w:val="0000FF"/>
                <w:sz w:val="32"/>
                <w:szCs w:val="32"/>
                <w:rtl/>
              </w:rPr>
              <w:t>165</w:t>
            </w:r>
          </w:p>
        </w:tc>
        <w:tc>
          <w:tcPr>
            <w:tcW w:w="236" w:type="dxa"/>
            <w:tcBorders>
              <w:top w:val="nil"/>
              <w:left w:val="single" w:sz="12" w:space="0" w:color="auto"/>
              <w:bottom w:val="nil"/>
              <w:right w:val="nil"/>
            </w:tcBorders>
          </w:tcPr>
          <w:p w:rsidR="005C7FCF" w:rsidRPr="00EB4E57" w:rsidRDefault="005C7FCF" w:rsidP="00DA5B26">
            <w:pPr>
              <w:jc w:val="both"/>
              <w:rPr>
                <w:b/>
                <w:bCs/>
              </w:rPr>
            </w:pPr>
          </w:p>
        </w:tc>
        <w:tc>
          <w:tcPr>
            <w:tcW w:w="2087" w:type="dxa"/>
            <w:tcBorders>
              <w:top w:val="nil"/>
              <w:left w:val="nil"/>
              <w:bottom w:val="nil"/>
              <w:right w:val="nil"/>
            </w:tcBorders>
          </w:tcPr>
          <w:p w:rsidR="005C7FCF" w:rsidRPr="00006DAB" w:rsidRDefault="005C7FCF" w:rsidP="00DA5B26">
            <w:pPr>
              <w:jc w:val="both"/>
              <w:rPr>
                <w:b/>
                <w:bCs/>
              </w:rPr>
            </w:pPr>
            <w:r w:rsidRPr="00006DAB">
              <w:rPr>
                <w:rFonts w:hint="cs"/>
                <w:b/>
                <w:bCs/>
                <w:rtl/>
              </w:rPr>
              <w:t xml:space="preserve">رقــم البحــث </w:t>
            </w:r>
            <w:r>
              <w:rPr>
                <w:rFonts w:hint="cs"/>
                <w:b/>
                <w:bCs/>
                <w:rtl/>
              </w:rPr>
              <w:t xml:space="preserve"> :</w:t>
            </w:r>
          </w:p>
        </w:tc>
        <w:tc>
          <w:tcPr>
            <w:tcW w:w="4237" w:type="dxa"/>
            <w:tcBorders>
              <w:top w:val="nil"/>
              <w:left w:val="nil"/>
              <w:bottom w:val="nil"/>
              <w:right w:val="nil"/>
            </w:tcBorders>
          </w:tcPr>
          <w:p w:rsidR="005C7FCF" w:rsidRPr="00226A9E" w:rsidRDefault="005C7FCF" w:rsidP="00DA5B26">
            <w:r>
              <w:rPr>
                <w:rFonts w:hint="cs"/>
                <w:rtl/>
              </w:rPr>
              <w:t>115</w:t>
            </w:r>
            <w:r w:rsidRPr="00226A9E">
              <w:rPr>
                <w:rtl/>
              </w:rPr>
              <w:t>/42</w:t>
            </w:r>
            <w:r>
              <w:rPr>
                <w:rFonts w:hint="cs"/>
                <w:rtl/>
              </w:rPr>
              <w:t>8</w:t>
            </w:r>
          </w:p>
        </w:tc>
      </w:tr>
      <w:tr w:rsidR="005C7FCF" w:rsidRPr="00B61E72" w:rsidTr="00DA5B26">
        <w:trPr>
          <w:cantSplit/>
        </w:trPr>
        <w:tc>
          <w:tcPr>
            <w:tcW w:w="653" w:type="dxa"/>
            <w:tcBorders>
              <w:top w:val="single" w:sz="12" w:space="0" w:color="auto"/>
              <w:left w:val="nil"/>
              <w:bottom w:val="nil"/>
              <w:right w:val="nil"/>
            </w:tcBorders>
            <w:vAlign w:val="center"/>
          </w:tcPr>
          <w:p w:rsidR="005C7FCF" w:rsidRPr="00EB4E57" w:rsidRDefault="005C7FCF" w:rsidP="00DA5B26"/>
        </w:tc>
        <w:tc>
          <w:tcPr>
            <w:tcW w:w="236" w:type="dxa"/>
            <w:tcBorders>
              <w:top w:val="nil"/>
              <w:left w:val="nil"/>
              <w:bottom w:val="nil"/>
              <w:right w:val="nil"/>
            </w:tcBorders>
          </w:tcPr>
          <w:p w:rsidR="005C7FCF" w:rsidRPr="00EB4E57" w:rsidRDefault="005C7FCF" w:rsidP="00DA5B26">
            <w:pPr>
              <w:jc w:val="both"/>
              <w:rPr>
                <w:b/>
                <w:bCs/>
              </w:rPr>
            </w:pPr>
          </w:p>
        </w:tc>
        <w:tc>
          <w:tcPr>
            <w:tcW w:w="2087" w:type="dxa"/>
            <w:tcBorders>
              <w:top w:val="nil"/>
              <w:left w:val="nil"/>
              <w:bottom w:val="nil"/>
              <w:right w:val="nil"/>
            </w:tcBorders>
          </w:tcPr>
          <w:p w:rsidR="005C7FCF" w:rsidRPr="00006DAB" w:rsidRDefault="005C7FCF" w:rsidP="00DA5B26">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4237" w:type="dxa"/>
            <w:tcBorders>
              <w:top w:val="nil"/>
              <w:left w:val="nil"/>
              <w:bottom w:val="nil"/>
              <w:right w:val="nil"/>
            </w:tcBorders>
          </w:tcPr>
          <w:p w:rsidR="005C7FCF" w:rsidRDefault="005C7FCF" w:rsidP="00DA5B26">
            <w:pPr>
              <w:ind w:left="283" w:hanging="283"/>
              <w:jc w:val="left"/>
              <w:rPr>
                <w:sz w:val="28"/>
                <w:rtl/>
              </w:rPr>
            </w:pPr>
            <w:r w:rsidRPr="00A415CB">
              <w:rPr>
                <w:rFonts w:hint="cs"/>
                <w:sz w:val="28"/>
                <w:rtl/>
              </w:rPr>
              <w:t>تركيز العناصر النادرة و المشعة في عصيرات الفواكه في</w:t>
            </w:r>
          </w:p>
          <w:p w:rsidR="005C7FCF" w:rsidRPr="00326CC4" w:rsidRDefault="005C7FCF" w:rsidP="00DA5B26">
            <w:pPr>
              <w:ind w:left="283" w:hanging="283"/>
              <w:jc w:val="left"/>
              <w:rPr>
                <w:sz w:val="28"/>
              </w:rPr>
            </w:pPr>
            <w:r w:rsidRPr="00A415CB">
              <w:rPr>
                <w:rFonts w:hint="cs"/>
                <w:sz w:val="28"/>
                <w:rtl/>
              </w:rPr>
              <w:t>المملكة العربية السعودية</w:t>
            </w:r>
          </w:p>
        </w:tc>
      </w:tr>
      <w:tr w:rsidR="005C7FCF" w:rsidRPr="00EB4E57" w:rsidTr="00DA5B26">
        <w:tc>
          <w:tcPr>
            <w:tcW w:w="653" w:type="dxa"/>
            <w:tcBorders>
              <w:top w:val="nil"/>
              <w:left w:val="nil"/>
              <w:bottom w:val="nil"/>
              <w:right w:val="nil"/>
            </w:tcBorders>
          </w:tcPr>
          <w:p w:rsidR="005C7FCF" w:rsidRPr="00EB4E57" w:rsidRDefault="005C7FCF" w:rsidP="00DA5B26">
            <w:pPr>
              <w:jc w:val="both"/>
              <w:rPr>
                <w:b/>
                <w:bCs/>
              </w:rPr>
            </w:pPr>
          </w:p>
        </w:tc>
        <w:tc>
          <w:tcPr>
            <w:tcW w:w="236" w:type="dxa"/>
            <w:tcBorders>
              <w:top w:val="nil"/>
              <w:left w:val="nil"/>
              <w:bottom w:val="nil"/>
              <w:right w:val="nil"/>
            </w:tcBorders>
          </w:tcPr>
          <w:p w:rsidR="005C7FCF" w:rsidRPr="00EB4E57" w:rsidRDefault="005C7FCF" w:rsidP="00DA5B26">
            <w:pPr>
              <w:jc w:val="both"/>
              <w:rPr>
                <w:b/>
                <w:bCs/>
              </w:rPr>
            </w:pPr>
          </w:p>
        </w:tc>
        <w:tc>
          <w:tcPr>
            <w:tcW w:w="2087" w:type="dxa"/>
            <w:tcBorders>
              <w:top w:val="nil"/>
              <w:left w:val="nil"/>
              <w:bottom w:val="nil"/>
              <w:right w:val="nil"/>
            </w:tcBorders>
          </w:tcPr>
          <w:p w:rsidR="005C7FCF" w:rsidRPr="00006DAB" w:rsidRDefault="005C7FCF" w:rsidP="00DA5B26">
            <w:pPr>
              <w:jc w:val="both"/>
              <w:rPr>
                <w:b/>
                <w:bCs/>
              </w:rPr>
            </w:pPr>
            <w:r w:rsidRPr="00006DAB">
              <w:rPr>
                <w:rFonts w:hint="cs"/>
                <w:b/>
                <w:bCs/>
                <w:rtl/>
              </w:rPr>
              <w:t xml:space="preserve">الباحث الرئيــس </w:t>
            </w:r>
            <w:r>
              <w:rPr>
                <w:rFonts w:hint="cs"/>
                <w:b/>
                <w:bCs/>
                <w:rtl/>
              </w:rPr>
              <w:t xml:space="preserve">  :</w:t>
            </w:r>
          </w:p>
        </w:tc>
        <w:tc>
          <w:tcPr>
            <w:tcW w:w="4237" w:type="dxa"/>
            <w:tcBorders>
              <w:top w:val="nil"/>
              <w:left w:val="nil"/>
              <w:bottom w:val="nil"/>
              <w:right w:val="nil"/>
            </w:tcBorders>
          </w:tcPr>
          <w:p w:rsidR="005C7FCF" w:rsidRPr="00E82ACB" w:rsidRDefault="005C7FCF" w:rsidP="00DA5B26">
            <w:pPr>
              <w:rPr>
                <w:sz w:val="28"/>
                <w:rtl/>
              </w:rPr>
            </w:pPr>
            <w:r w:rsidRPr="00E82ACB">
              <w:rPr>
                <w:rFonts w:hint="cs"/>
                <w:sz w:val="28"/>
                <w:rtl/>
              </w:rPr>
              <w:t xml:space="preserve">د. </w:t>
            </w:r>
            <w:r w:rsidRPr="00A415CB">
              <w:rPr>
                <w:rFonts w:hint="cs"/>
                <w:sz w:val="28"/>
                <w:rtl/>
              </w:rPr>
              <w:t>سيد محمد فريد</w:t>
            </w:r>
          </w:p>
        </w:tc>
      </w:tr>
      <w:tr w:rsidR="005C7FCF" w:rsidRPr="00EB4E57" w:rsidTr="00DA5B26">
        <w:tc>
          <w:tcPr>
            <w:tcW w:w="653" w:type="dxa"/>
            <w:tcBorders>
              <w:top w:val="nil"/>
              <w:left w:val="nil"/>
              <w:bottom w:val="nil"/>
              <w:right w:val="nil"/>
            </w:tcBorders>
          </w:tcPr>
          <w:p w:rsidR="005C7FCF" w:rsidRPr="00EB4E57" w:rsidRDefault="005C7FCF" w:rsidP="00DA5B26">
            <w:pPr>
              <w:jc w:val="both"/>
              <w:rPr>
                <w:b/>
                <w:bCs/>
              </w:rPr>
            </w:pPr>
          </w:p>
        </w:tc>
        <w:tc>
          <w:tcPr>
            <w:tcW w:w="236" w:type="dxa"/>
            <w:tcBorders>
              <w:top w:val="nil"/>
              <w:left w:val="nil"/>
              <w:bottom w:val="nil"/>
              <w:right w:val="nil"/>
            </w:tcBorders>
          </w:tcPr>
          <w:p w:rsidR="005C7FCF" w:rsidRPr="00EB4E57" w:rsidRDefault="005C7FCF" w:rsidP="00DA5B26">
            <w:pPr>
              <w:jc w:val="both"/>
              <w:rPr>
                <w:b/>
                <w:bCs/>
              </w:rPr>
            </w:pPr>
          </w:p>
        </w:tc>
        <w:tc>
          <w:tcPr>
            <w:tcW w:w="2087" w:type="dxa"/>
            <w:tcBorders>
              <w:top w:val="nil"/>
              <w:left w:val="nil"/>
              <w:bottom w:val="nil"/>
              <w:right w:val="nil"/>
            </w:tcBorders>
          </w:tcPr>
          <w:p w:rsidR="005C7FCF" w:rsidRPr="005438DD" w:rsidRDefault="005C7FCF" w:rsidP="00DA5B26">
            <w:pPr>
              <w:jc w:val="both"/>
              <w:rPr>
                <w:b/>
                <w:bCs/>
              </w:rPr>
            </w:pPr>
            <w:r w:rsidRPr="005438DD">
              <w:rPr>
                <w:rFonts w:hint="cs"/>
                <w:b/>
                <w:bCs/>
                <w:rtl/>
              </w:rPr>
              <w:t>الباحثون المشاركون   :</w:t>
            </w:r>
          </w:p>
        </w:tc>
        <w:tc>
          <w:tcPr>
            <w:tcW w:w="4237" w:type="dxa"/>
            <w:tcBorders>
              <w:top w:val="nil"/>
              <w:left w:val="nil"/>
              <w:bottom w:val="nil"/>
              <w:right w:val="nil"/>
            </w:tcBorders>
          </w:tcPr>
          <w:p w:rsidR="005C7FCF" w:rsidRPr="00144F4A" w:rsidRDefault="005C7FCF" w:rsidP="00DA5B26">
            <w:pPr>
              <w:rPr>
                <w:sz w:val="28"/>
                <w:rtl/>
              </w:rPr>
            </w:pPr>
            <w:r w:rsidRPr="00144F4A">
              <w:rPr>
                <w:rFonts w:hint="cs"/>
                <w:sz w:val="28"/>
                <w:rtl/>
              </w:rPr>
              <w:t xml:space="preserve">د. </w:t>
            </w:r>
            <w:r w:rsidRPr="00144F4A">
              <w:rPr>
                <w:rFonts w:hint="cs"/>
                <w:sz w:val="26"/>
                <w:szCs w:val="26"/>
                <w:rtl/>
              </w:rPr>
              <w:t xml:space="preserve">محمد </w:t>
            </w:r>
            <w:r>
              <w:rPr>
                <w:rFonts w:hint="cs"/>
                <w:sz w:val="26"/>
                <w:szCs w:val="26"/>
                <w:rtl/>
              </w:rPr>
              <w:t xml:space="preserve">عبدالصمد </w:t>
            </w:r>
            <w:r w:rsidRPr="00144F4A">
              <w:rPr>
                <w:rFonts w:hint="cs"/>
                <w:sz w:val="26"/>
                <w:szCs w:val="26"/>
                <w:rtl/>
              </w:rPr>
              <w:t>عناني</w:t>
            </w:r>
          </w:p>
        </w:tc>
      </w:tr>
      <w:tr w:rsidR="005C7FCF" w:rsidRPr="00EB4E57" w:rsidTr="00DA5B26">
        <w:tc>
          <w:tcPr>
            <w:tcW w:w="653" w:type="dxa"/>
            <w:tcBorders>
              <w:top w:val="nil"/>
              <w:left w:val="nil"/>
              <w:bottom w:val="nil"/>
              <w:right w:val="nil"/>
            </w:tcBorders>
          </w:tcPr>
          <w:p w:rsidR="005C7FCF" w:rsidRPr="00EB4E57" w:rsidRDefault="005C7FCF" w:rsidP="00DA5B26">
            <w:pPr>
              <w:jc w:val="both"/>
              <w:rPr>
                <w:b/>
                <w:bCs/>
              </w:rPr>
            </w:pPr>
          </w:p>
        </w:tc>
        <w:tc>
          <w:tcPr>
            <w:tcW w:w="236" w:type="dxa"/>
            <w:tcBorders>
              <w:top w:val="nil"/>
              <w:left w:val="nil"/>
              <w:bottom w:val="nil"/>
              <w:right w:val="nil"/>
            </w:tcBorders>
          </w:tcPr>
          <w:p w:rsidR="005C7FCF" w:rsidRPr="00EB4E57" w:rsidRDefault="005C7FCF" w:rsidP="00DA5B26">
            <w:pPr>
              <w:jc w:val="both"/>
              <w:rPr>
                <w:b/>
                <w:bCs/>
              </w:rPr>
            </w:pPr>
          </w:p>
        </w:tc>
        <w:tc>
          <w:tcPr>
            <w:tcW w:w="2087" w:type="dxa"/>
            <w:tcBorders>
              <w:top w:val="nil"/>
              <w:left w:val="nil"/>
              <w:bottom w:val="nil"/>
              <w:right w:val="nil"/>
            </w:tcBorders>
          </w:tcPr>
          <w:p w:rsidR="005C7FCF" w:rsidRPr="00006DAB" w:rsidRDefault="005C7FCF" w:rsidP="00DA5B26">
            <w:pPr>
              <w:jc w:val="both"/>
              <w:rPr>
                <w:b/>
                <w:bCs/>
              </w:rPr>
            </w:pPr>
            <w:r w:rsidRPr="00006DAB">
              <w:rPr>
                <w:rFonts w:hint="cs"/>
                <w:b/>
                <w:bCs/>
                <w:rtl/>
              </w:rPr>
              <w:t xml:space="preserve">الجهـــــــة </w:t>
            </w:r>
            <w:r>
              <w:rPr>
                <w:rFonts w:hint="cs"/>
                <w:b/>
                <w:bCs/>
                <w:rtl/>
              </w:rPr>
              <w:t>:</w:t>
            </w:r>
          </w:p>
        </w:tc>
        <w:tc>
          <w:tcPr>
            <w:tcW w:w="4237" w:type="dxa"/>
            <w:tcBorders>
              <w:top w:val="nil"/>
              <w:left w:val="nil"/>
              <w:bottom w:val="nil"/>
              <w:right w:val="nil"/>
            </w:tcBorders>
          </w:tcPr>
          <w:p w:rsidR="005C7FCF" w:rsidRPr="00226A9E" w:rsidRDefault="005C7FCF" w:rsidP="00DA5B26">
            <w:pPr>
              <w:rPr>
                <w:rtl/>
              </w:rPr>
            </w:pPr>
            <w:r w:rsidRPr="00226A9E">
              <w:rPr>
                <w:rtl/>
              </w:rPr>
              <w:t xml:space="preserve">كلية </w:t>
            </w:r>
            <w:r>
              <w:rPr>
                <w:rFonts w:hint="cs"/>
                <w:szCs w:val="24"/>
                <w:rtl/>
              </w:rPr>
              <w:t>الهندسة</w:t>
            </w:r>
          </w:p>
        </w:tc>
      </w:tr>
      <w:tr w:rsidR="005C7FCF" w:rsidRPr="00EB4E57" w:rsidTr="00DA5B26">
        <w:tc>
          <w:tcPr>
            <w:tcW w:w="653" w:type="dxa"/>
            <w:tcBorders>
              <w:top w:val="nil"/>
              <w:left w:val="nil"/>
              <w:bottom w:val="nil"/>
              <w:right w:val="nil"/>
            </w:tcBorders>
          </w:tcPr>
          <w:p w:rsidR="005C7FCF" w:rsidRPr="00EB4E57" w:rsidRDefault="005C7FCF" w:rsidP="00DA5B26">
            <w:pPr>
              <w:jc w:val="both"/>
              <w:rPr>
                <w:b/>
                <w:bCs/>
              </w:rPr>
            </w:pPr>
          </w:p>
        </w:tc>
        <w:tc>
          <w:tcPr>
            <w:tcW w:w="236" w:type="dxa"/>
            <w:tcBorders>
              <w:top w:val="nil"/>
              <w:left w:val="nil"/>
              <w:bottom w:val="nil"/>
              <w:right w:val="nil"/>
            </w:tcBorders>
          </w:tcPr>
          <w:p w:rsidR="005C7FCF" w:rsidRPr="00EB4E57" w:rsidRDefault="005C7FCF" w:rsidP="00DA5B26">
            <w:pPr>
              <w:jc w:val="both"/>
              <w:rPr>
                <w:b/>
                <w:bCs/>
              </w:rPr>
            </w:pPr>
          </w:p>
        </w:tc>
        <w:tc>
          <w:tcPr>
            <w:tcW w:w="2087" w:type="dxa"/>
            <w:tcBorders>
              <w:top w:val="nil"/>
              <w:left w:val="nil"/>
              <w:bottom w:val="nil"/>
              <w:right w:val="nil"/>
            </w:tcBorders>
          </w:tcPr>
          <w:p w:rsidR="005C7FCF" w:rsidRPr="00006DAB" w:rsidRDefault="005C7FCF" w:rsidP="00DA5B26">
            <w:pPr>
              <w:jc w:val="both"/>
              <w:rPr>
                <w:b/>
                <w:bCs/>
              </w:rPr>
            </w:pPr>
            <w:r w:rsidRPr="00006DAB">
              <w:rPr>
                <w:rFonts w:hint="cs"/>
                <w:b/>
                <w:bCs/>
                <w:rtl/>
              </w:rPr>
              <w:t>مدة تنفيـذ البحـث</w:t>
            </w:r>
            <w:r>
              <w:rPr>
                <w:rFonts w:hint="cs"/>
                <w:b/>
                <w:bCs/>
                <w:rtl/>
              </w:rPr>
              <w:t xml:space="preserve"> :</w:t>
            </w:r>
          </w:p>
        </w:tc>
        <w:tc>
          <w:tcPr>
            <w:tcW w:w="4237" w:type="dxa"/>
            <w:tcBorders>
              <w:top w:val="nil"/>
              <w:left w:val="nil"/>
              <w:bottom w:val="nil"/>
              <w:right w:val="nil"/>
            </w:tcBorders>
          </w:tcPr>
          <w:p w:rsidR="005C7FCF" w:rsidRPr="00226A9E" w:rsidRDefault="005C7FCF" w:rsidP="00DA5B26">
            <w:pPr>
              <w:jc w:val="both"/>
            </w:pPr>
            <w:r>
              <w:rPr>
                <w:rFonts w:hint="cs"/>
                <w:rtl/>
              </w:rPr>
              <w:t xml:space="preserve">18 </w:t>
            </w:r>
            <w:r w:rsidRPr="00226A9E">
              <w:rPr>
                <w:rtl/>
              </w:rPr>
              <w:t>شهور</w:t>
            </w:r>
          </w:p>
        </w:tc>
      </w:tr>
      <w:tr w:rsidR="005C7FCF" w:rsidRPr="00ED3AA7" w:rsidTr="00DA5B26">
        <w:trPr>
          <w:cantSplit/>
        </w:trPr>
        <w:tc>
          <w:tcPr>
            <w:tcW w:w="653" w:type="dxa"/>
            <w:tcBorders>
              <w:top w:val="nil"/>
              <w:left w:val="nil"/>
              <w:bottom w:val="nil"/>
              <w:right w:val="nil"/>
            </w:tcBorders>
          </w:tcPr>
          <w:p w:rsidR="005C7FCF" w:rsidRPr="00ED3AA7" w:rsidRDefault="005C7FCF" w:rsidP="00DA5B26">
            <w:pPr>
              <w:jc w:val="both"/>
              <w:rPr>
                <w:b/>
                <w:bCs/>
              </w:rPr>
            </w:pPr>
          </w:p>
        </w:tc>
        <w:tc>
          <w:tcPr>
            <w:tcW w:w="6560" w:type="dxa"/>
            <w:gridSpan w:val="3"/>
            <w:tcBorders>
              <w:top w:val="nil"/>
              <w:left w:val="nil"/>
              <w:bottom w:val="nil"/>
              <w:right w:val="nil"/>
            </w:tcBorders>
          </w:tcPr>
          <w:p w:rsidR="005C7FCF" w:rsidRPr="00ED3AA7" w:rsidRDefault="005C7FCF" w:rsidP="00DA5B26">
            <w:pPr>
              <w:pStyle w:val="Heading6"/>
              <w:rPr>
                <w:szCs w:val="24"/>
              </w:rPr>
            </w:pPr>
            <w:r w:rsidRPr="00ED3AA7">
              <w:rPr>
                <w:rFonts w:hint="cs"/>
                <w:szCs w:val="24"/>
                <w:rtl/>
              </w:rPr>
              <w:t>مستخلص البحث</w:t>
            </w:r>
          </w:p>
        </w:tc>
      </w:tr>
    </w:tbl>
    <w:p w:rsidR="005C7FCF" w:rsidRPr="00AF7399" w:rsidRDefault="005C7FCF" w:rsidP="005C7FCF">
      <w:pPr>
        <w:ind w:firstLine="720"/>
        <w:rPr>
          <w:sz w:val="28"/>
          <w:rtl/>
        </w:rPr>
      </w:pPr>
      <w:r w:rsidRPr="004C2824">
        <w:rPr>
          <w:rFonts w:hint="cs"/>
          <w:sz w:val="28"/>
          <w:rtl/>
          <w:lang w:bidi="ar-EG"/>
        </w:rPr>
        <w:tab/>
      </w:r>
      <w:r w:rsidRPr="00AF7399">
        <w:rPr>
          <w:rFonts w:hint="cs"/>
          <w:sz w:val="28"/>
          <w:rtl/>
        </w:rPr>
        <w:t xml:space="preserve">لم تعد عصيرات الفواكه من المشروبات الفرعية التي تستخدم فقط في وجبة الإفطر للمستهلكين في الدول النامية , بل صارت هذه المنتجات تستهلك من قبال الكبار و الأطفال في كل وقت على مدار اليوم . </w:t>
      </w:r>
    </w:p>
    <w:p w:rsidR="005C7FCF" w:rsidRPr="00AF7399" w:rsidRDefault="005C7FCF" w:rsidP="005C7FCF">
      <w:pPr>
        <w:ind w:firstLine="720"/>
        <w:rPr>
          <w:sz w:val="28"/>
          <w:rtl/>
        </w:rPr>
      </w:pPr>
      <w:r w:rsidRPr="00AF7399">
        <w:rPr>
          <w:rFonts w:hint="cs"/>
          <w:sz w:val="28"/>
          <w:rtl/>
        </w:rPr>
        <w:t>وقد زاد استهلاك عصيرات الفواكه بشكل سريع في المملكة العربية السعودية خلال العقـد الأخير . علماً أن الأملاح الذائبة والعناصر ذات التركيزات الصغيرة التي توجد في عصيرات الفواكه تلعب دور مهم في النمو البشري بشكل سليم .</w:t>
      </w:r>
    </w:p>
    <w:p w:rsidR="005C7FCF" w:rsidRPr="00AF7399" w:rsidRDefault="005C7FCF" w:rsidP="005C7FCF">
      <w:pPr>
        <w:ind w:firstLine="720"/>
        <w:rPr>
          <w:sz w:val="28"/>
          <w:rtl/>
        </w:rPr>
      </w:pPr>
      <w:r w:rsidRPr="00AF7399">
        <w:rPr>
          <w:rFonts w:hint="cs"/>
          <w:sz w:val="28"/>
          <w:rtl/>
        </w:rPr>
        <w:t>و عليه فإن الزيادة و النقص في وجود تلك العناصر في الطعام و الشراب تتسبب في ظهور مخاطر صحية مختلفة , لذلك فإن التحاليل المبدئية ( بما فيها تحاليل العناصر المتتبعة لأثر العناصر النادرة) في عصيرات الفواكه تعتبر هامة جداً .</w:t>
      </w:r>
    </w:p>
    <w:p w:rsidR="005C7FCF" w:rsidRPr="00AF7399" w:rsidRDefault="005C7FCF" w:rsidP="005C7FCF">
      <w:pPr>
        <w:ind w:firstLine="720"/>
        <w:rPr>
          <w:sz w:val="28"/>
          <w:rtl/>
        </w:rPr>
      </w:pPr>
      <w:r w:rsidRPr="00AF7399">
        <w:rPr>
          <w:rFonts w:hint="cs"/>
          <w:sz w:val="28"/>
          <w:rtl/>
        </w:rPr>
        <w:t>و سوف يقاس تركيز عناصر الألومينيوم  و الكروم و المنجنيز و الحديد و الكوبلت و النيكل و النحاس و الزنك و الكادميوم و الفضه و الرصاص في عصيرات الفواكه المتوفره في أسواق المملكه العربية السعوديه باستخدام جهاز الإمتصاص الذري .</w:t>
      </w:r>
    </w:p>
    <w:p w:rsidR="005C7FCF" w:rsidRPr="00AF7399" w:rsidRDefault="005C7FCF" w:rsidP="005C7FCF">
      <w:pPr>
        <w:ind w:firstLine="720"/>
        <w:rPr>
          <w:sz w:val="28"/>
          <w:rtl/>
        </w:rPr>
      </w:pPr>
      <w:r w:rsidRPr="00AF7399">
        <w:rPr>
          <w:rFonts w:hint="cs"/>
          <w:sz w:val="28"/>
          <w:rtl/>
        </w:rPr>
        <w:t>و ستتم مقارنة النتائج بما هو موصى به في توصيات ألتغذيه أليوميه التي أعدتها المنظمات المختلفة في العالم . كما ستقارن النتائج بما تم التوصل إليه و متاح في أدبيات الموضوع في دول العالم .</w:t>
      </w:r>
    </w:p>
    <w:p w:rsidR="005C7FCF" w:rsidRDefault="005C7FCF" w:rsidP="005C7FCF">
      <w:pPr>
        <w:ind w:left="162"/>
        <w:jc w:val="both"/>
        <w:rPr>
          <w:sz w:val="28"/>
          <w:rtl/>
        </w:rPr>
      </w:pPr>
      <w:r w:rsidRPr="00AF7399">
        <w:rPr>
          <w:rFonts w:hint="cs"/>
          <w:sz w:val="28"/>
          <w:rtl/>
        </w:rPr>
        <w:t>بالإضافة إلى ذلك سوف يتم تحليل عصيرات الفواكه باستخدام كاشف جرمانيوم عالي النقاوة لتحديد التراكيز الإشعاعية الطبيعية و المعدلة بفعل الإنسان . كما سيتم التعرف على العناصر المشعة الموجودة و  تحديد التركيز الإشعاعي (بيكرل / لتر) لكل نوع منها . بعد ذلك ستتم مقارنة تركيز النشاط الإشعاعي الكلي من هذه العينات مع أعلى تركيز إشعاعي مسموح به في المواد الغذائيه الموجوده في المملكه .</w:t>
      </w:r>
    </w:p>
    <w:p w:rsidR="005C7FCF" w:rsidRDefault="005C7FCF">
      <w:pPr>
        <w:bidi w:val="0"/>
        <w:spacing w:after="200" w:line="276" w:lineRule="auto"/>
        <w:jc w:val="left"/>
        <w:rPr>
          <w:rtl/>
        </w:rPr>
      </w:pPr>
      <w:r>
        <w:rPr>
          <w:rtl/>
        </w:rPr>
        <w:br w:type="page"/>
      </w:r>
    </w:p>
    <w:p w:rsidR="005C7FCF" w:rsidRPr="00CC3324" w:rsidRDefault="005C7FCF" w:rsidP="005C7FCF">
      <w:pPr>
        <w:pStyle w:val="Heading1"/>
        <w:bidi w:val="0"/>
        <w:rPr>
          <w:color w:val="0000FF"/>
          <w:rtl/>
        </w:rPr>
      </w:pPr>
      <w:r>
        <w:rPr>
          <w:color w:val="0000FF"/>
        </w:rPr>
        <w:lastRenderedPageBreak/>
        <w:t>Engineering</w:t>
      </w:r>
      <w:r w:rsidRPr="00CC3324">
        <w:rPr>
          <w:color w:val="0000FF"/>
        </w:rPr>
        <w:t xml:space="preserve"> </w:t>
      </w:r>
      <w:r>
        <w:rPr>
          <w:color w:val="0000FF"/>
        </w:rPr>
        <w:t>S</w:t>
      </w:r>
      <w:r w:rsidRPr="00CC3324">
        <w:rPr>
          <w:color w:val="0000FF"/>
        </w:rPr>
        <w:t>ciences</w:t>
      </w:r>
    </w:p>
    <w:p w:rsidR="005C7FCF" w:rsidRPr="00845A64" w:rsidRDefault="00476C30" w:rsidP="005C7FCF">
      <w:pPr>
        <w:pStyle w:val="Heading2"/>
        <w:bidi w:val="0"/>
        <w:rPr>
          <w:rFonts w:cs="Arial"/>
          <w:sz w:val="24"/>
          <w:szCs w:val="24"/>
        </w:rPr>
      </w:pPr>
      <w:r>
        <w:rPr>
          <w:rFonts w:cs="Arial"/>
          <w:sz w:val="24"/>
          <w:szCs w:val="24"/>
        </w:rPr>
        <w:pict>
          <v:group id="_x0000_s1029" style="position:absolute;left:0;text-align:left;margin-left:-2.5pt;margin-top:7.55pt;width:352.8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005C7FCF">
        <w:rPr>
          <w:rFonts w:cs="Arial"/>
          <w:sz w:val="24"/>
          <w:szCs w:val="24"/>
        </w:rPr>
        <w:t xml:space="preserve">Nuclear </w:t>
      </w:r>
      <w:smartTag w:uri="urn:schemas-microsoft-com:office:smarttags" w:element="place">
        <w:smartTag w:uri="urn:schemas-microsoft-com:office:smarttags" w:element="country-region">
          <w:r w:rsidR="005C7FCF">
            <w:rPr>
              <w:rFonts w:cs="Arial"/>
              <w:sz w:val="24"/>
              <w:szCs w:val="24"/>
            </w:rPr>
            <w:t>Eng.</w:t>
          </w:r>
        </w:smartTag>
      </w:smartTag>
    </w:p>
    <w:p w:rsidR="005C7FCF" w:rsidRPr="007627D8" w:rsidRDefault="005C7FCF" w:rsidP="005C7FCF">
      <w:pPr>
        <w:pStyle w:val="Heading3"/>
        <w:ind w:left="436"/>
        <w:rPr>
          <w:sz w:val="24"/>
          <w:szCs w:val="24"/>
        </w:rPr>
      </w:pPr>
      <w:r>
        <w:rPr>
          <w:sz w:val="24"/>
          <w:szCs w:val="24"/>
        </w:rPr>
        <w:t>Minerals – Fruit juice - Saudi</w:t>
      </w:r>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653"/>
      </w:tblGrid>
      <w:tr w:rsidR="005C7FCF" w:rsidTr="00DA5B26">
        <w:trPr>
          <w:trHeight w:val="203"/>
        </w:trPr>
        <w:tc>
          <w:tcPr>
            <w:tcW w:w="696" w:type="dxa"/>
            <w:tcBorders>
              <w:top w:val="single" w:sz="18" w:space="0" w:color="auto"/>
              <w:left w:val="single" w:sz="18" w:space="0" w:color="auto"/>
              <w:bottom w:val="single" w:sz="18" w:space="0" w:color="auto"/>
              <w:right w:val="single" w:sz="18" w:space="0" w:color="auto"/>
            </w:tcBorders>
            <w:vAlign w:val="center"/>
          </w:tcPr>
          <w:p w:rsidR="005C7FCF" w:rsidRPr="00CC3324" w:rsidRDefault="005C7FCF" w:rsidP="00DA5B26">
            <w:pPr>
              <w:bidi w:val="0"/>
              <w:rPr>
                <w:b/>
                <w:bCs/>
                <w:color w:val="0000FF"/>
                <w:sz w:val="32"/>
                <w:szCs w:val="32"/>
              </w:rPr>
            </w:pPr>
            <w:r>
              <w:rPr>
                <w:b/>
                <w:bCs/>
                <w:color w:val="0000FF"/>
                <w:sz w:val="32"/>
                <w:szCs w:val="32"/>
              </w:rPr>
              <w:t>165</w:t>
            </w:r>
          </w:p>
        </w:tc>
        <w:tc>
          <w:tcPr>
            <w:tcW w:w="263" w:type="dxa"/>
            <w:tcBorders>
              <w:top w:val="nil"/>
              <w:left w:val="single" w:sz="18" w:space="0" w:color="auto"/>
              <w:bottom w:val="nil"/>
              <w:right w:val="nil"/>
            </w:tcBorders>
          </w:tcPr>
          <w:p w:rsidR="005C7FCF" w:rsidRDefault="005C7FCF" w:rsidP="00DA5B26">
            <w:pPr>
              <w:bidi w:val="0"/>
              <w:rPr>
                <w:b/>
                <w:bCs/>
              </w:rPr>
            </w:pPr>
          </w:p>
        </w:tc>
        <w:tc>
          <w:tcPr>
            <w:tcW w:w="2637" w:type="dxa"/>
            <w:tcBorders>
              <w:top w:val="nil"/>
              <w:left w:val="nil"/>
              <w:bottom w:val="nil"/>
              <w:right w:val="nil"/>
            </w:tcBorders>
          </w:tcPr>
          <w:p w:rsidR="005C7FCF" w:rsidRPr="00E03176" w:rsidRDefault="005C7FCF" w:rsidP="00DA5B26">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5C7FCF" w:rsidRPr="006B0778" w:rsidRDefault="005C7FCF" w:rsidP="00DA5B26">
            <w:pPr>
              <w:pStyle w:val="NormalWeb"/>
              <w:tabs>
                <w:tab w:val="left" w:pos="720"/>
                <w:tab w:val="center" w:pos="4153"/>
                <w:tab w:val="right" w:pos="8306"/>
              </w:tabs>
              <w:jc w:val="both"/>
            </w:pPr>
            <w:r>
              <w:t>115</w:t>
            </w:r>
            <w:r w:rsidRPr="006B0778">
              <w:t>/42</w:t>
            </w:r>
            <w:r>
              <w:t>8</w:t>
            </w:r>
          </w:p>
        </w:tc>
      </w:tr>
      <w:tr w:rsidR="005C7FCF" w:rsidRPr="0082040A" w:rsidTr="00DA5B26">
        <w:trPr>
          <w:trHeight w:val="561"/>
        </w:trPr>
        <w:tc>
          <w:tcPr>
            <w:tcW w:w="696" w:type="dxa"/>
            <w:tcBorders>
              <w:top w:val="single" w:sz="18" w:space="0" w:color="auto"/>
              <w:left w:val="nil"/>
              <w:bottom w:val="nil"/>
              <w:right w:val="nil"/>
            </w:tcBorders>
            <w:vAlign w:val="center"/>
          </w:tcPr>
          <w:p w:rsidR="005C7FCF" w:rsidRDefault="005C7FCF" w:rsidP="00DA5B26">
            <w:pPr>
              <w:bidi w:val="0"/>
            </w:pPr>
          </w:p>
        </w:tc>
        <w:tc>
          <w:tcPr>
            <w:tcW w:w="263" w:type="dxa"/>
            <w:tcBorders>
              <w:top w:val="nil"/>
              <w:left w:val="nil"/>
              <w:bottom w:val="nil"/>
              <w:right w:val="nil"/>
            </w:tcBorders>
          </w:tcPr>
          <w:p w:rsidR="005C7FCF" w:rsidRDefault="005C7FCF" w:rsidP="00DA5B26">
            <w:pPr>
              <w:bidi w:val="0"/>
              <w:rPr>
                <w:b/>
                <w:bCs/>
              </w:rPr>
            </w:pPr>
          </w:p>
        </w:tc>
        <w:tc>
          <w:tcPr>
            <w:tcW w:w="2637" w:type="dxa"/>
            <w:tcBorders>
              <w:top w:val="nil"/>
              <w:left w:val="nil"/>
              <w:bottom w:val="nil"/>
              <w:right w:val="nil"/>
            </w:tcBorders>
          </w:tcPr>
          <w:p w:rsidR="005C7FCF" w:rsidRPr="00E03176" w:rsidRDefault="005C7FCF" w:rsidP="00DA5B26">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5C7FCF" w:rsidRPr="008E597D" w:rsidRDefault="005C7FCF" w:rsidP="005C7FCF">
            <w:pPr>
              <w:numPr>
                <w:ilvl w:val="0"/>
                <w:numId w:val="1"/>
              </w:numPr>
              <w:overflowPunct w:val="0"/>
              <w:autoSpaceDE w:val="0"/>
              <w:autoSpaceDN w:val="0"/>
              <w:bidi w:val="0"/>
              <w:adjustRightInd w:val="0"/>
              <w:jc w:val="left"/>
              <w:textAlignment w:val="baseline"/>
              <w:rPr>
                <w:rFonts w:cs="Times New Roman"/>
                <w:szCs w:val="24"/>
              </w:rPr>
            </w:pPr>
            <w:r w:rsidRPr="00A415CB">
              <w:rPr>
                <w:rFonts w:cs="Times New Roman"/>
                <w:szCs w:val="24"/>
              </w:rPr>
              <w:t>Determination of  Minerals  and  Radioactivity  in  fruit  Juice  in  Saudi  Arabia</w:t>
            </w:r>
          </w:p>
        </w:tc>
      </w:tr>
      <w:tr w:rsidR="005C7FCF" w:rsidTr="00DA5B26">
        <w:trPr>
          <w:trHeight w:val="288"/>
        </w:trPr>
        <w:tc>
          <w:tcPr>
            <w:tcW w:w="696" w:type="dxa"/>
            <w:tcBorders>
              <w:top w:val="nil"/>
              <w:left w:val="nil"/>
              <w:bottom w:val="nil"/>
              <w:right w:val="nil"/>
            </w:tcBorders>
          </w:tcPr>
          <w:p w:rsidR="005C7FCF" w:rsidRDefault="005C7FCF" w:rsidP="00DA5B26">
            <w:pPr>
              <w:bidi w:val="0"/>
              <w:rPr>
                <w:b/>
                <w:bCs/>
              </w:rPr>
            </w:pPr>
          </w:p>
        </w:tc>
        <w:tc>
          <w:tcPr>
            <w:tcW w:w="263" w:type="dxa"/>
            <w:tcBorders>
              <w:top w:val="nil"/>
              <w:left w:val="nil"/>
              <w:bottom w:val="nil"/>
              <w:right w:val="nil"/>
            </w:tcBorders>
          </w:tcPr>
          <w:p w:rsidR="005C7FCF" w:rsidRDefault="005C7FCF" w:rsidP="00DA5B26">
            <w:pPr>
              <w:bidi w:val="0"/>
              <w:rPr>
                <w:b/>
                <w:bCs/>
              </w:rPr>
            </w:pPr>
          </w:p>
        </w:tc>
        <w:tc>
          <w:tcPr>
            <w:tcW w:w="2637" w:type="dxa"/>
            <w:tcBorders>
              <w:top w:val="nil"/>
              <w:left w:val="nil"/>
              <w:bottom w:val="nil"/>
              <w:right w:val="nil"/>
            </w:tcBorders>
          </w:tcPr>
          <w:p w:rsidR="005C7FCF" w:rsidRPr="00E03176" w:rsidRDefault="005C7FCF" w:rsidP="00DA5B26">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5C7FCF" w:rsidRPr="00597E5E" w:rsidRDefault="005C7FCF" w:rsidP="00DA5B26">
            <w:pPr>
              <w:bidi w:val="0"/>
              <w:jc w:val="left"/>
              <w:rPr>
                <w:rFonts w:cs="Times New Roman"/>
                <w:szCs w:val="24"/>
              </w:rPr>
            </w:pPr>
            <w:r>
              <w:rPr>
                <w:rFonts w:cs="Times New Roman"/>
                <w:szCs w:val="24"/>
              </w:rPr>
              <w:t xml:space="preserve">Dr. </w:t>
            </w:r>
            <w:proofErr w:type="spellStart"/>
            <w:r>
              <w:rPr>
                <w:rFonts w:cs="Times New Roman"/>
                <w:szCs w:val="24"/>
              </w:rPr>
              <w:t>Syed</w:t>
            </w:r>
            <w:proofErr w:type="spellEnd"/>
            <w:r>
              <w:rPr>
                <w:rFonts w:cs="Times New Roman"/>
                <w:szCs w:val="24"/>
              </w:rPr>
              <w:t xml:space="preserve">  Mohammad</w:t>
            </w:r>
            <w:r w:rsidRPr="00A415CB">
              <w:rPr>
                <w:rFonts w:cs="Times New Roman"/>
                <w:szCs w:val="24"/>
              </w:rPr>
              <w:t xml:space="preserve"> </w:t>
            </w:r>
            <w:proofErr w:type="spellStart"/>
            <w:r w:rsidRPr="00A415CB">
              <w:rPr>
                <w:rFonts w:cs="Times New Roman"/>
                <w:szCs w:val="24"/>
              </w:rPr>
              <w:t>Farid</w:t>
            </w:r>
            <w:proofErr w:type="spellEnd"/>
            <w:r w:rsidRPr="00A415CB">
              <w:rPr>
                <w:rFonts w:cs="Times New Roman"/>
                <w:szCs w:val="24"/>
              </w:rPr>
              <w:t xml:space="preserve">   </w:t>
            </w:r>
          </w:p>
        </w:tc>
      </w:tr>
      <w:tr w:rsidR="005C7FCF" w:rsidRPr="00255200" w:rsidTr="00DA5B26">
        <w:trPr>
          <w:trHeight w:val="68"/>
        </w:trPr>
        <w:tc>
          <w:tcPr>
            <w:tcW w:w="696" w:type="dxa"/>
            <w:tcBorders>
              <w:top w:val="nil"/>
              <w:left w:val="nil"/>
              <w:right w:val="nil"/>
            </w:tcBorders>
          </w:tcPr>
          <w:p w:rsidR="005C7FCF" w:rsidRDefault="005C7FCF" w:rsidP="00DA5B26">
            <w:pPr>
              <w:bidi w:val="0"/>
              <w:rPr>
                <w:b/>
                <w:bCs/>
              </w:rPr>
            </w:pPr>
          </w:p>
        </w:tc>
        <w:tc>
          <w:tcPr>
            <w:tcW w:w="263" w:type="dxa"/>
            <w:tcBorders>
              <w:top w:val="nil"/>
              <w:left w:val="nil"/>
              <w:right w:val="nil"/>
            </w:tcBorders>
          </w:tcPr>
          <w:p w:rsidR="005C7FCF" w:rsidRDefault="005C7FCF" w:rsidP="00DA5B26">
            <w:pPr>
              <w:bidi w:val="0"/>
              <w:rPr>
                <w:b/>
                <w:bCs/>
              </w:rPr>
            </w:pPr>
          </w:p>
        </w:tc>
        <w:tc>
          <w:tcPr>
            <w:tcW w:w="2637" w:type="dxa"/>
            <w:tcBorders>
              <w:top w:val="nil"/>
              <w:left w:val="nil"/>
              <w:right w:val="nil"/>
            </w:tcBorders>
          </w:tcPr>
          <w:p w:rsidR="005C7FCF" w:rsidRPr="00E03176" w:rsidRDefault="005C7FCF" w:rsidP="00DA5B26">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5C7FCF" w:rsidRPr="00B1427D" w:rsidRDefault="005C7FCF" w:rsidP="00DA5B26">
            <w:pPr>
              <w:bidi w:val="0"/>
              <w:jc w:val="left"/>
              <w:rPr>
                <w:rFonts w:cs="Times New Roman"/>
                <w:szCs w:val="24"/>
                <w:lang w:val="fi-FI"/>
              </w:rPr>
            </w:pPr>
            <w:r w:rsidRPr="00A415CB">
              <w:rPr>
                <w:rFonts w:cs="Times New Roman"/>
                <w:szCs w:val="24"/>
              </w:rPr>
              <w:t xml:space="preserve">Dr.  Mohammad  </w:t>
            </w:r>
            <w:proofErr w:type="spellStart"/>
            <w:r w:rsidRPr="00A415CB">
              <w:rPr>
                <w:rFonts w:cs="Times New Roman"/>
                <w:szCs w:val="24"/>
              </w:rPr>
              <w:t>Enani</w:t>
            </w:r>
            <w:proofErr w:type="spellEnd"/>
          </w:p>
        </w:tc>
      </w:tr>
      <w:tr w:rsidR="005C7FCF" w:rsidTr="00DA5B26">
        <w:trPr>
          <w:trHeight w:val="334"/>
        </w:trPr>
        <w:tc>
          <w:tcPr>
            <w:tcW w:w="696" w:type="dxa"/>
            <w:tcBorders>
              <w:top w:val="nil"/>
              <w:left w:val="nil"/>
              <w:bottom w:val="nil"/>
              <w:right w:val="nil"/>
            </w:tcBorders>
          </w:tcPr>
          <w:p w:rsidR="005C7FCF" w:rsidRDefault="005C7FCF" w:rsidP="00DA5B26">
            <w:pPr>
              <w:bidi w:val="0"/>
              <w:rPr>
                <w:b/>
                <w:bCs/>
              </w:rPr>
            </w:pPr>
          </w:p>
        </w:tc>
        <w:tc>
          <w:tcPr>
            <w:tcW w:w="263" w:type="dxa"/>
            <w:tcBorders>
              <w:top w:val="nil"/>
              <w:left w:val="nil"/>
              <w:bottom w:val="nil"/>
              <w:right w:val="nil"/>
            </w:tcBorders>
          </w:tcPr>
          <w:p w:rsidR="005C7FCF" w:rsidRDefault="005C7FCF" w:rsidP="00DA5B26">
            <w:pPr>
              <w:bidi w:val="0"/>
              <w:rPr>
                <w:b/>
                <w:bCs/>
              </w:rPr>
            </w:pPr>
          </w:p>
        </w:tc>
        <w:tc>
          <w:tcPr>
            <w:tcW w:w="2637" w:type="dxa"/>
            <w:tcBorders>
              <w:top w:val="nil"/>
              <w:left w:val="nil"/>
              <w:bottom w:val="nil"/>
              <w:right w:val="nil"/>
            </w:tcBorders>
          </w:tcPr>
          <w:p w:rsidR="005C7FCF" w:rsidRPr="00E03176" w:rsidRDefault="005C7FCF" w:rsidP="00DA5B26">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5C7FCF" w:rsidRPr="006B0778" w:rsidRDefault="005C7FCF" w:rsidP="00DA5B26">
            <w:pPr>
              <w:bidi w:val="0"/>
              <w:rPr>
                <w:szCs w:val="24"/>
              </w:rPr>
            </w:pPr>
            <w:r w:rsidRPr="006B0778">
              <w:rPr>
                <w:szCs w:val="24"/>
              </w:rPr>
              <w:t>Faculty of</w:t>
            </w:r>
            <w:r w:rsidRPr="006B0778">
              <w:rPr>
                <w:rFonts w:cs="Akhbar MT"/>
                <w:szCs w:val="24"/>
              </w:rPr>
              <w:t xml:space="preserve"> </w:t>
            </w:r>
            <w:r>
              <w:rPr>
                <w:rFonts w:cs="Times New Roman"/>
                <w:szCs w:val="24"/>
              </w:rPr>
              <w:t>Engineering</w:t>
            </w:r>
          </w:p>
        </w:tc>
      </w:tr>
      <w:tr w:rsidR="005C7FCF" w:rsidTr="00DA5B26">
        <w:trPr>
          <w:trHeight w:val="318"/>
        </w:trPr>
        <w:tc>
          <w:tcPr>
            <w:tcW w:w="696" w:type="dxa"/>
            <w:tcBorders>
              <w:top w:val="nil"/>
              <w:left w:val="nil"/>
              <w:bottom w:val="nil"/>
              <w:right w:val="nil"/>
            </w:tcBorders>
          </w:tcPr>
          <w:p w:rsidR="005C7FCF" w:rsidRDefault="005C7FCF" w:rsidP="00DA5B26">
            <w:pPr>
              <w:bidi w:val="0"/>
              <w:rPr>
                <w:b/>
                <w:bCs/>
              </w:rPr>
            </w:pPr>
          </w:p>
        </w:tc>
        <w:tc>
          <w:tcPr>
            <w:tcW w:w="263" w:type="dxa"/>
            <w:tcBorders>
              <w:top w:val="nil"/>
              <w:left w:val="nil"/>
              <w:bottom w:val="nil"/>
              <w:right w:val="nil"/>
            </w:tcBorders>
          </w:tcPr>
          <w:p w:rsidR="005C7FCF" w:rsidRDefault="005C7FCF" w:rsidP="00DA5B26">
            <w:pPr>
              <w:bidi w:val="0"/>
              <w:rPr>
                <w:b/>
                <w:bCs/>
              </w:rPr>
            </w:pPr>
          </w:p>
        </w:tc>
        <w:tc>
          <w:tcPr>
            <w:tcW w:w="2637" w:type="dxa"/>
            <w:tcBorders>
              <w:top w:val="nil"/>
              <w:left w:val="nil"/>
              <w:bottom w:val="nil"/>
              <w:right w:val="nil"/>
            </w:tcBorders>
          </w:tcPr>
          <w:p w:rsidR="005C7FCF" w:rsidRPr="00E03176" w:rsidRDefault="005C7FCF" w:rsidP="00DA5B26">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5C7FCF" w:rsidRPr="006B0778" w:rsidRDefault="005C7FCF" w:rsidP="00DA5B26">
            <w:pPr>
              <w:bidi w:val="0"/>
              <w:rPr>
                <w:szCs w:val="24"/>
              </w:rPr>
            </w:pPr>
            <w:r>
              <w:rPr>
                <w:szCs w:val="24"/>
              </w:rPr>
              <w:t xml:space="preserve">18 </w:t>
            </w:r>
            <w:r w:rsidRPr="006B0778">
              <w:rPr>
                <w:szCs w:val="24"/>
              </w:rPr>
              <w:t>Months</w:t>
            </w:r>
          </w:p>
        </w:tc>
      </w:tr>
      <w:tr w:rsidR="005C7FCF" w:rsidTr="00DA5B26">
        <w:trPr>
          <w:trHeight w:val="551"/>
        </w:trPr>
        <w:tc>
          <w:tcPr>
            <w:tcW w:w="696" w:type="dxa"/>
            <w:tcBorders>
              <w:top w:val="nil"/>
              <w:left w:val="nil"/>
              <w:bottom w:val="nil"/>
              <w:right w:val="nil"/>
            </w:tcBorders>
          </w:tcPr>
          <w:p w:rsidR="005C7FCF" w:rsidRDefault="005C7FCF" w:rsidP="00DA5B26">
            <w:pPr>
              <w:bidi w:val="0"/>
              <w:rPr>
                <w:b/>
                <w:bCs/>
              </w:rPr>
            </w:pPr>
          </w:p>
        </w:tc>
        <w:tc>
          <w:tcPr>
            <w:tcW w:w="6553" w:type="dxa"/>
            <w:gridSpan w:val="3"/>
            <w:tcBorders>
              <w:top w:val="nil"/>
              <w:left w:val="nil"/>
              <w:bottom w:val="nil"/>
              <w:right w:val="nil"/>
            </w:tcBorders>
          </w:tcPr>
          <w:p w:rsidR="005C7FCF" w:rsidRDefault="005C7FCF" w:rsidP="00DA5B26">
            <w:pPr>
              <w:pStyle w:val="Heading6"/>
              <w:bidi w:val="0"/>
            </w:pPr>
            <w:r>
              <w:t>Abstract</w:t>
            </w:r>
          </w:p>
        </w:tc>
      </w:tr>
    </w:tbl>
    <w:p w:rsidR="005C7FCF" w:rsidRDefault="005C7FCF" w:rsidP="005C7FCF">
      <w:pPr>
        <w:pStyle w:val="BodyText"/>
        <w:numPr>
          <w:ilvl w:val="0"/>
          <w:numId w:val="2"/>
        </w:numPr>
        <w:overflowPunct w:val="0"/>
        <w:autoSpaceDE w:val="0"/>
        <w:autoSpaceDN w:val="0"/>
        <w:bidi w:val="0"/>
        <w:adjustRightInd w:val="0"/>
        <w:ind w:firstLine="720"/>
        <w:jc w:val="both"/>
        <w:textAlignment w:val="baseline"/>
        <w:rPr>
          <w:rFonts w:cs="Times New Roman"/>
          <w:szCs w:val="24"/>
        </w:rPr>
      </w:pPr>
      <w:r w:rsidRPr="00F84FBB">
        <w:rPr>
          <w:rFonts w:cs="Times New Roman"/>
          <w:szCs w:val="24"/>
        </w:rPr>
        <w:t>Fruit juices are no longer a luxury item or just a breakfast drink for consumers in developed countries. For adults and their children, these products have become a drink to be consumed at all times of the day. The consumption of fruit juices has increased rapidly in Saudi Arabia during the last decade. Minerals and trace minerals present in fruit juices play an important role in human growth and well being. The excess or deficiency of trace minerals in food and drink causes different anomalies. Thus elemental analysis (including trace elements) of fruit juices is very important. The concentrations of  Aluminum (Al), Chromium (Cr), Manganese (</w:t>
      </w:r>
      <w:proofErr w:type="spellStart"/>
      <w:r w:rsidRPr="00F84FBB">
        <w:rPr>
          <w:rFonts w:cs="Times New Roman"/>
          <w:szCs w:val="24"/>
        </w:rPr>
        <w:t>Mn</w:t>
      </w:r>
      <w:proofErr w:type="spellEnd"/>
      <w:r w:rsidRPr="00F84FBB">
        <w:rPr>
          <w:rFonts w:cs="Times New Roman"/>
          <w:szCs w:val="24"/>
        </w:rPr>
        <w:t>), Iron (Fe), Cobalt (Co), Nickel (Ni), Copper (Cu), Zinc (Zn), Cadmium (</w:t>
      </w:r>
      <w:proofErr w:type="spellStart"/>
      <w:r w:rsidRPr="00F84FBB">
        <w:rPr>
          <w:rFonts w:cs="Times New Roman"/>
          <w:szCs w:val="24"/>
        </w:rPr>
        <w:t>Cd</w:t>
      </w:r>
      <w:proofErr w:type="spellEnd"/>
      <w:r w:rsidRPr="00F84FBB">
        <w:rPr>
          <w:rFonts w:cs="Times New Roman"/>
          <w:szCs w:val="24"/>
        </w:rPr>
        <w:t>), Mercury (Hg) and Lead (</w:t>
      </w:r>
      <w:proofErr w:type="spellStart"/>
      <w:r w:rsidRPr="00F84FBB">
        <w:rPr>
          <w:rFonts w:cs="Times New Roman"/>
          <w:szCs w:val="24"/>
        </w:rPr>
        <w:t>Pb</w:t>
      </w:r>
      <w:proofErr w:type="spellEnd"/>
      <w:r w:rsidRPr="00F84FBB">
        <w:rPr>
          <w:rFonts w:cs="Times New Roman"/>
          <w:szCs w:val="24"/>
        </w:rPr>
        <w:t xml:space="preserve">) in commercial fruit juices of different brands available in Saudi Arabia will be determined by Atomic Absorption Spectrometer. The result will be compared with the Recommended Dietary Allowance (RDA) per day set by different organizations in the world. These results will also be compared with the corresponding values of different countries available in literature. In addition the fruit juices will be analyzed </w:t>
      </w:r>
      <w:r w:rsidR="00FE6D35" w:rsidRPr="00F84FBB">
        <w:rPr>
          <w:rFonts w:cs="Times New Roman"/>
          <w:szCs w:val="24"/>
        </w:rPr>
        <w:t>by High</w:t>
      </w:r>
      <w:r w:rsidRPr="00F84FBB">
        <w:rPr>
          <w:rFonts w:cs="Times New Roman"/>
          <w:szCs w:val="24"/>
        </w:rPr>
        <w:t xml:space="preserve"> Purity Germanium (</w:t>
      </w:r>
      <w:proofErr w:type="spellStart"/>
      <w:r w:rsidRPr="00F84FBB">
        <w:rPr>
          <w:rFonts w:cs="Times New Roman"/>
          <w:szCs w:val="24"/>
        </w:rPr>
        <w:t>HPGe</w:t>
      </w:r>
      <w:proofErr w:type="spellEnd"/>
      <w:r w:rsidRPr="00F84FBB">
        <w:rPr>
          <w:rFonts w:cs="Times New Roman"/>
          <w:szCs w:val="24"/>
        </w:rPr>
        <w:t xml:space="preserve">) detector for the determination of natural and man made radioactivity. The </w:t>
      </w:r>
      <w:proofErr w:type="spellStart"/>
      <w:r w:rsidRPr="00F84FBB">
        <w:rPr>
          <w:rFonts w:cs="Times New Roman"/>
          <w:szCs w:val="24"/>
        </w:rPr>
        <w:t>radionulides</w:t>
      </w:r>
      <w:proofErr w:type="spellEnd"/>
      <w:r w:rsidRPr="00F84FBB">
        <w:rPr>
          <w:rFonts w:cs="Times New Roman"/>
          <w:szCs w:val="24"/>
        </w:rPr>
        <w:t xml:space="preserve"> present will be identified and the concentration (</w:t>
      </w:r>
      <w:proofErr w:type="spellStart"/>
      <w:r w:rsidRPr="00F84FBB">
        <w:rPr>
          <w:rFonts w:cs="Times New Roman"/>
          <w:szCs w:val="24"/>
        </w:rPr>
        <w:t>Bq</w:t>
      </w:r>
      <w:proofErr w:type="spellEnd"/>
      <w:r w:rsidRPr="00F84FBB">
        <w:rPr>
          <w:rFonts w:cs="Times New Roman"/>
          <w:szCs w:val="24"/>
        </w:rPr>
        <w:t>/liter) of each will also be determined. The total activity concentration will be compared with the maximum radioactivity concentration in food stuffs permitted in the country.</w:t>
      </w:r>
    </w:p>
    <w:p w:rsidR="00A37B23" w:rsidRPr="005C7FCF" w:rsidRDefault="00A37B23"/>
    <w:sectPr w:rsidR="00A37B23" w:rsidRPr="005C7FCF"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B7761"/>
    <w:multiLevelType w:val="singleLevel"/>
    <w:tmpl w:val="7310BB52"/>
    <w:lvl w:ilvl="0">
      <w:start w:val="1"/>
      <w:numFmt w:val="none"/>
      <w:lvlText w:val=""/>
      <w:legacy w:legacy="1" w:legacySpace="0" w:legacyIndent="0"/>
      <w:lvlJc w:val="left"/>
    </w:lvl>
  </w:abstractNum>
  <w:abstractNum w:abstractNumId="1">
    <w:nsid w:val="60137B0B"/>
    <w:multiLevelType w:val="singleLevel"/>
    <w:tmpl w:val="7310BB52"/>
    <w:lvl w:ilvl="0">
      <w:start w:val="1"/>
      <w:numFmt w:val="none"/>
      <w:lvlText w:val=""/>
      <w:legacy w:legacy="1" w:legacySpace="0" w:legacyIndent="0"/>
      <w:lvlJc w:val="righ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characterSpacingControl w:val="doNotCompress"/>
  <w:compat/>
  <w:rsids>
    <w:rsidRoot w:val="005C7FCF"/>
    <w:rsid w:val="00476C30"/>
    <w:rsid w:val="005C7FCF"/>
    <w:rsid w:val="00A37B23"/>
    <w:rsid w:val="00C90A98"/>
    <w:rsid w:val="00FE6D3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FCF"/>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5C7FCF"/>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5C7FCF"/>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5C7FCF"/>
    <w:pPr>
      <w:keepNext/>
      <w:jc w:val="both"/>
      <w:outlineLvl w:val="2"/>
    </w:pPr>
    <w:rPr>
      <w:rFonts w:ascii="Arial" w:hAnsi="Arial"/>
      <w:b/>
      <w:bCs/>
      <w:sz w:val="26"/>
    </w:rPr>
  </w:style>
  <w:style w:type="paragraph" w:styleId="Heading6">
    <w:name w:val="heading 6"/>
    <w:basedOn w:val="Normal"/>
    <w:next w:val="Normal"/>
    <w:link w:val="Heading6Char"/>
    <w:qFormat/>
    <w:rsid w:val="005C7FCF"/>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7FCF"/>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5C7FCF"/>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5C7FCF"/>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5C7FCF"/>
    <w:rPr>
      <w:rFonts w:ascii="Times New Roman" w:eastAsia="Times New Roman" w:hAnsi="Times New Roman" w:cs="Traditional Arabic"/>
      <w:b/>
      <w:bCs/>
      <w:sz w:val="24"/>
      <w:szCs w:val="28"/>
      <w:lang w:eastAsia="ar-SA"/>
    </w:rPr>
  </w:style>
  <w:style w:type="paragraph" w:styleId="NormalWeb">
    <w:name w:val="Normal (Web)"/>
    <w:basedOn w:val="Normal"/>
    <w:link w:val="NormalWebChar"/>
    <w:rsid w:val="005C7FCF"/>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5C7FCF"/>
    <w:rPr>
      <w:rFonts w:ascii="Times New Roman" w:eastAsia="Times New Roman" w:hAnsi="Times New Roman" w:cs="Times New Roman"/>
      <w:sz w:val="24"/>
      <w:szCs w:val="24"/>
    </w:rPr>
  </w:style>
  <w:style w:type="paragraph" w:styleId="BodyText">
    <w:name w:val="Body Text"/>
    <w:basedOn w:val="Normal"/>
    <w:link w:val="BodyTextChar"/>
    <w:rsid w:val="005C7FCF"/>
    <w:pPr>
      <w:spacing w:after="120"/>
    </w:pPr>
  </w:style>
  <w:style w:type="character" w:customStyle="1" w:styleId="BodyTextChar">
    <w:name w:val="Body Text Char"/>
    <w:basedOn w:val="DefaultParagraphFont"/>
    <w:link w:val="BodyText"/>
    <w:rsid w:val="005C7FCF"/>
    <w:rPr>
      <w:rFonts w:ascii="Times New Roman" w:eastAsia="Times New Roman" w:hAnsi="Times New Roman" w:cs="Traditional Arabic"/>
      <w:sz w:val="24"/>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3169</Characters>
  <Application>Microsoft Office Word</Application>
  <DocSecurity>0</DocSecurity>
  <Lines>26</Lines>
  <Paragraphs>7</Paragraphs>
  <ScaleCrop>false</ScaleCrop>
  <Company>kaudsr</Company>
  <LinksUpToDate>false</LinksUpToDate>
  <CharactersWithSpaces>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2</cp:revision>
  <dcterms:created xsi:type="dcterms:W3CDTF">2010-05-17T18:15:00Z</dcterms:created>
  <dcterms:modified xsi:type="dcterms:W3CDTF">2010-07-03T07:12:00Z</dcterms:modified>
</cp:coreProperties>
</file>